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FB6D8" w14:textId="77777777" w:rsidR="008E4978" w:rsidRPr="001360F9" w:rsidRDefault="008E4978" w:rsidP="006839FC">
      <w:pPr>
        <w:rPr>
          <w:b/>
          <w:bCs/>
          <w:color w:val="365F91" w:themeColor="accent1" w:themeShade="BF"/>
        </w:rPr>
      </w:pPr>
    </w:p>
    <w:p w14:paraId="68CB7718" w14:textId="3C501E85" w:rsidR="00AA37DE" w:rsidRPr="001360F9" w:rsidRDefault="00AA37DE" w:rsidP="006839FC">
      <w:pPr>
        <w:rPr>
          <w:b/>
          <w:bCs/>
          <w:color w:val="365F91" w:themeColor="accent1" w:themeShade="BF"/>
        </w:rPr>
      </w:pPr>
      <w:r w:rsidRPr="001360F9">
        <w:rPr>
          <w:b/>
          <w:bCs/>
          <w:color w:val="365F91" w:themeColor="accent1" w:themeShade="BF"/>
        </w:rPr>
        <w:t>Table of Contents</w:t>
      </w:r>
    </w:p>
    <w:p w14:paraId="601C3BA5" w14:textId="77777777" w:rsidR="008C2546" w:rsidRDefault="00A0333D">
      <w:pPr>
        <w:pStyle w:val="TOC1"/>
        <w:tabs>
          <w:tab w:val="right" w:leader="dot" w:pos="9350"/>
        </w:tabs>
        <w:rPr>
          <w:rFonts w:asciiTheme="minorHAnsi" w:eastAsiaTheme="minorEastAsia" w:hAnsiTheme="minorHAnsi" w:cstheme="minorBidi"/>
          <w:noProof/>
          <w:kern w:val="2"/>
          <w:lang w:val="en-US"/>
          <w14:ligatures w14:val="standardContextual"/>
        </w:rPr>
      </w:pPr>
      <w:r w:rsidRPr="001360F9">
        <w:fldChar w:fldCharType="begin"/>
      </w:r>
      <w:r w:rsidRPr="001360F9">
        <w:instrText xml:space="preserve"> TOC \o "1-3" \n \h \z \u </w:instrText>
      </w:r>
      <w:r w:rsidRPr="001360F9">
        <w:fldChar w:fldCharType="separate"/>
      </w:r>
      <w:hyperlink w:anchor="_Toc213588856" w:history="1">
        <w:r w:rsidR="008C2546" w:rsidRPr="00230E62">
          <w:rPr>
            <w:rStyle w:val="Hyperlink"/>
            <w:noProof/>
          </w:rPr>
          <w:t>Building and using FlyRig</w:t>
        </w:r>
      </w:hyperlink>
    </w:p>
    <w:p w14:paraId="36290CF9" w14:textId="77777777" w:rsidR="008C2546" w:rsidRDefault="008C2546">
      <w:pPr>
        <w:pStyle w:val="TOC1"/>
        <w:tabs>
          <w:tab w:val="right" w:leader="dot" w:pos="9350"/>
        </w:tabs>
        <w:rPr>
          <w:rFonts w:asciiTheme="minorHAnsi" w:eastAsiaTheme="minorEastAsia" w:hAnsiTheme="minorHAnsi" w:cstheme="minorBidi"/>
          <w:noProof/>
          <w:kern w:val="2"/>
          <w:lang w:val="en-US"/>
          <w14:ligatures w14:val="standardContextual"/>
        </w:rPr>
      </w:pPr>
      <w:hyperlink w:anchor="_Toc213588857" w:history="1">
        <w:r w:rsidRPr="00230E62">
          <w:rPr>
            <w:rStyle w:val="Hyperlink"/>
            <w:noProof/>
          </w:rPr>
          <w:t>Instructor resources</w:t>
        </w:r>
      </w:hyperlink>
    </w:p>
    <w:p w14:paraId="5FE372BD" w14:textId="77777777" w:rsidR="008C2546" w:rsidRDefault="008C2546">
      <w:pPr>
        <w:pStyle w:val="TOC1"/>
        <w:tabs>
          <w:tab w:val="right" w:leader="dot" w:pos="9350"/>
        </w:tabs>
        <w:rPr>
          <w:rFonts w:asciiTheme="minorHAnsi" w:eastAsiaTheme="minorEastAsia" w:hAnsiTheme="minorHAnsi" w:cstheme="minorBidi"/>
          <w:noProof/>
          <w:kern w:val="2"/>
          <w:lang w:val="en-US"/>
          <w14:ligatures w14:val="standardContextual"/>
        </w:rPr>
      </w:pPr>
      <w:hyperlink w:anchor="_Toc213588858" w:history="1">
        <w:r w:rsidRPr="00230E62">
          <w:rPr>
            <w:rStyle w:val="Hyperlink"/>
            <w:noProof/>
          </w:rPr>
          <w:t>Equipment and reagents</w:t>
        </w:r>
      </w:hyperlink>
    </w:p>
    <w:p w14:paraId="33B5A509" w14:textId="77777777" w:rsidR="008C2546" w:rsidRDefault="008C2546">
      <w:pPr>
        <w:pStyle w:val="TOC2"/>
        <w:tabs>
          <w:tab w:val="right" w:leader="dot" w:pos="9350"/>
        </w:tabs>
        <w:rPr>
          <w:rFonts w:asciiTheme="minorHAnsi" w:eastAsiaTheme="minorEastAsia" w:hAnsiTheme="minorHAnsi" w:cstheme="minorBidi"/>
          <w:noProof/>
          <w:kern w:val="2"/>
          <w:lang w:val="en-US"/>
          <w14:ligatures w14:val="standardContextual"/>
        </w:rPr>
      </w:pPr>
      <w:hyperlink w:anchor="_Toc213588859" w:history="1">
        <w:r w:rsidRPr="00230E62">
          <w:rPr>
            <w:rStyle w:val="Hyperlink"/>
            <w:noProof/>
          </w:rPr>
          <w:t>Fly stocks</w:t>
        </w:r>
      </w:hyperlink>
    </w:p>
    <w:p w14:paraId="5A892515" w14:textId="77777777" w:rsidR="008C2546" w:rsidRDefault="008C2546">
      <w:pPr>
        <w:pStyle w:val="TOC2"/>
        <w:tabs>
          <w:tab w:val="right" w:leader="dot" w:pos="9350"/>
        </w:tabs>
        <w:rPr>
          <w:rFonts w:asciiTheme="minorHAnsi" w:eastAsiaTheme="minorEastAsia" w:hAnsiTheme="minorHAnsi" w:cstheme="minorBidi"/>
          <w:noProof/>
          <w:kern w:val="2"/>
          <w:lang w:val="en-US"/>
          <w14:ligatures w14:val="standardContextual"/>
        </w:rPr>
      </w:pPr>
      <w:hyperlink w:anchor="_Toc213588860" w:history="1">
        <w:r w:rsidRPr="00230E62">
          <w:rPr>
            <w:rStyle w:val="Hyperlink"/>
            <w:noProof/>
          </w:rPr>
          <w:t>Fly rearing and handling</w:t>
        </w:r>
      </w:hyperlink>
    </w:p>
    <w:p w14:paraId="5A607629" w14:textId="77777777" w:rsidR="008C2546" w:rsidRDefault="008C2546">
      <w:pPr>
        <w:pStyle w:val="TOC2"/>
        <w:tabs>
          <w:tab w:val="right" w:leader="dot" w:pos="9350"/>
        </w:tabs>
        <w:rPr>
          <w:rFonts w:asciiTheme="minorHAnsi" w:eastAsiaTheme="minorEastAsia" w:hAnsiTheme="minorHAnsi" w:cstheme="minorBidi"/>
          <w:noProof/>
          <w:kern w:val="2"/>
          <w:lang w:val="en-US"/>
          <w14:ligatures w14:val="standardContextual"/>
        </w:rPr>
      </w:pPr>
      <w:hyperlink w:anchor="_Toc213588861" w:history="1">
        <w:r w:rsidRPr="00230E62">
          <w:rPr>
            <w:rStyle w:val="Hyperlink"/>
            <w:noProof/>
          </w:rPr>
          <w:t>Social behavior assay</w:t>
        </w:r>
      </w:hyperlink>
    </w:p>
    <w:p w14:paraId="41A1F370" w14:textId="77777777" w:rsidR="008C2546" w:rsidRDefault="008C2546">
      <w:pPr>
        <w:pStyle w:val="TOC2"/>
        <w:tabs>
          <w:tab w:val="right" w:leader="dot" w:pos="9350"/>
        </w:tabs>
        <w:rPr>
          <w:rFonts w:asciiTheme="minorHAnsi" w:eastAsiaTheme="minorEastAsia" w:hAnsiTheme="minorHAnsi" w:cstheme="minorBidi"/>
          <w:noProof/>
          <w:kern w:val="2"/>
          <w:lang w:val="en-US"/>
          <w14:ligatures w14:val="standardContextual"/>
        </w:rPr>
      </w:pPr>
      <w:hyperlink w:anchor="_Toc213588862" w:history="1">
        <w:r w:rsidRPr="00230E62">
          <w:rPr>
            <w:rStyle w:val="Hyperlink"/>
            <w:noProof/>
          </w:rPr>
          <w:t>FlyRig hardware</w:t>
        </w:r>
      </w:hyperlink>
    </w:p>
    <w:p w14:paraId="7D04E2C8" w14:textId="77777777" w:rsidR="008C2546" w:rsidRDefault="008C2546">
      <w:pPr>
        <w:pStyle w:val="TOC2"/>
        <w:tabs>
          <w:tab w:val="right" w:leader="dot" w:pos="9350"/>
        </w:tabs>
        <w:rPr>
          <w:rFonts w:asciiTheme="minorHAnsi" w:eastAsiaTheme="minorEastAsia" w:hAnsiTheme="minorHAnsi" w:cstheme="minorBidi"/>
          <w:noProof/>
          <w:kern w:val="2"/>
          <w:lang w:val="en-US"/>
          <w14:ligatures w14:val="standardContextual"/>
        </w:rPr>
      </w:pPr>
      <w:hyperlink w:anchor="_Toc213588863" w:history="1">
        <w:r w:rsidRPr="00230E62">
          <w:rPr>
            <w:rStyle w:val="Hyperlink"/>
            <w:noProof/>
          </w:rPr>
          <w:t>Software</w:t>
        </w:r>
      </w:hyperlink>
    </w:p>
    <w:p w14:paraId="3F7CFD5B" w14:textId="77777777" w:rsidR="008C2546" w:rsidRDefault="008C2546">
      <w:pPr>
        <w:pStyle w:val="TOC1"/>
        <w:tabs>
          <w:tab w:val="right" w:leader="dot" w:pos="9350"/>
        </w:tabs>
        <w:rPr>
          <w:rFonts w:asciiTheme="minorHAnsi" w:eastAsiaTheme="minorEastAsia" w:hAnsiTheme="minorHAnsi" w:cstheme="minorBidi"/>
          <w:noProof/>
          <w:kern w:val="2"/>
          <w:lang w:val="en-US"/>
          <w14:ligatures w14:val="standardContextual"/>
        </w:rPr>
      </w:pPr>
      <w:hyperlink w:anchor="_Toc213588864" w:history="1">
        <w:r w:rsidRPr="00230E62">
          <w:rPr>
            <w:rStyle w:val="Hyperlink"/>
            <w:noProof/>
          </w:rPr>
          <w:t>Timeline for Optogenetic Lab Activity</w:t>
        </w:r>
      </w:hyperlink>
    </w:p>
    <w:p w14:paraId="391058B6" w14:textId="77777777" w:rsidR="008C2546" w:rsidRDefault="008C2546">
      <w:pPr>
        <w:pStyle w:val="TOC1"/>
        <w:tabs>
          <w:tab w:val="right" w:leader="dot" w:pos="9350"/>
        </w:tabs>
        <w:rPr>
          <w:rFonts w:asciiTheme="minorHAnsi" w:eastAsiaTheme="minorEastAsia" w:hAnsiTheme="minorHAnsi" w:cstheme="minorBidi"/>
          <w:noProof/>
          <w:kern w:val="2"/>
          <w:lang w:val="en-US"/>
          <w14:ligatures w14:val="standardContextual"/>
        </w:rPr>
      </w:pPr>
      <w:hyperlink w:anchor="_Toc213588865" w:history="1">
        <w:r w:rsidRPr="00230E62">
          <w:rPr>
            <w:rStyle w:val="Hyperlink"/>
            <w:noProof/>
            <w:lang w:val="en-US"/>
          </w:rPr>
          <w:t>Flowchart of lab activity</w:t>
        </w:r>
      </w:hyperlink>
    </w:p>
    <w:p w14:paraId="432810FD" w14:textId="77777777" w:rsidR="008C2546" w:rsidRDefault="008C2546">
      <w:pPr>
        <w:pStyle w:val="TOC1"/>
        <w:tabs>
          <w:tab w:val="right" w:leader="dot" w:pos="9350"/>
        </w:tabs>
        <w:rPr>
          <w:rFonts w:asciiTheme="minorHAnsi" w:eastAsiaTheme="minorEastAsia" w:hAnsiTheme="minorHAnsi" w:cstheme="minorBidi"/>
          <w:noProof/>
          <w:kern w:val="2"/>
          <w:lang w:val="en-US"/>
          <w14:ligatures w14:val="standardContextual"/>
        </w:rPr>
      </w:pPr>
      <w:hyperlink w:anchor="_Toc213588866" w:history="1">
        <w:r w:rsidRPr="00230E62">
          <w:rPr>
            <w:rStyle w:val="Hyperlink"/>
            <w:noProof/>
            <w:lang w:val="en-US"/>
          </w:rPr>
          <w:t>Lab Procedure</w:t>
        </w:r>
      </w:hyperlink>
    </w:p>
    <w:p w14:paraId="73208FB3" w14:textId="77777777" w:rsidR="008C2546" w:rsidRDefault="008C2546">
      <w:pPr>
        <w:pStyle w:val="TOC2"/>
        <w:tabs>
          <w:tab w:val="right" w:leader="dot" w:pos="9350"/>
        </w:tabs>
        <w:rPr>
          <w:rFonts w:asciiTheme="minorHAnsi" w:eastAsiaTheme="minorEastAsia" w:hAnsiTheme="minorHAnsi" w:cstheme="minorBidi"/>
          <w:noProof/>
          <w:kern w:val="2"/>
          <w:lang w:val="en-US"/>
          <w14:ligatures w14:val="standardContextual"/>
        </w:rPr>
      </w:pPr>
      <w:hyperlink w:anchor="_Toc213588867" w:history="1">
        <w:r w:rsidRPr="00230E62">
          <w:rPr>
            <w:rStyle w:val="Hyperlink"/>
            <w:noProof/>
          </w:rPr>
          <w:t>Preparing flies for experiments</w:t>
        </w:r>
      </w:hyperlink>
    </w:p>
    <w:p w14:paraId="4335C568" w14:textId="77777777" w:rsidR="008C2546" w:rsidRDefault="008C2546">
      <w:pPr>
        <w:pStyle w:val="TOC3"/>
        <w:tabs>
          <w:tab w:val="right" w:leader="dot" w:pos="9350"/>
        </w:tabs>
        <w:rPr>
          <w:rFonts w:asciiTheme="minorHAnsi" w:eastAsiaTheme="minorEastAsia" w:hAnsiTheme="minorHAnsi" w:cstheme="minorBidi"/>
          <w:noProof/>
          <w:kern w:val="2"/>
          <w:lang w:val="en-US"/>
          <w14:ligatures w14:val="standardContextual"/>
        </w:rPr>
      </w:pPr>
      <w:hyperlink w:anchor="_Toc213588868" w:history="1">
        <w:r w:rsidRPr="00230E62">
          <w:rPr>
            <w:rStyle w:val="Hyperlink"/>
            <w:noProof/>
          </w:rPr>
          <w:t>Making retinal food</w:t>
        </w:r>
      </w:hyperlink>
    </w:p>
    <w:p w14:paraId="00E2F888" w14:textId="77777777" w:rsidR="008C2546" w:rsidRDefault="008C2546">
      <w:pPr>
        <w:pStyle w:val="TOC3"/>
        <w:tabs>
          <w:tab w:val="right" w:leader="dot" w:pos="9350"/>
        </w:tabs>
        <w:rPr>
          <w:rFonts w:asciiTheme="minorHAnsi" w:eastAsiaTheme="minorEastAsia" w:hAnsiTheme="minorHAnsi" w:cstheme="minorBidi"/>
          <w:noProof/>
          <w:kern w:val="2"/>
          <w:lang w:val="en-US"/>
          <w14:ligatures w14:val="standardContextual"/>
        </w:rPr>
      </w:pPr>
      <w:hyperlink w:anchor="_Toc213588869" w:history="1">
        <w:r w:rsidRPr="00230E62">
          <w:rPr>
            <w:rStyle w:val="Hyperlink"/>
            <w:noProof/>
          </w:rPr>
          <w:t>Fly crosses &amp; collection</w:t>
        </w:r>
      </w:hyperlink>
    </w:p>
    <w:p w14:paraId="1E653367" w14:textId="77777777" w:rsidR="008C2546" w:rsidRDefault="008C2546">
      <w:pPr>
        <w:pStyle w:val="TOC2"/>
        <w:tabs>
          <w:tab w:val="right" w:leader="dot" w:pos="9350"/>
        </w:tabs>
        <w:rPr>
          <w:rFonts w:asciiTheme="minorHAnsi" w:eastAsiaTheme="minorEastAsia" w:hAnsiTheme="minorHAnsi" w:cstheme="minorBidi"/>
          <w:noProof/>
          <w:kern w:val="2"/>
          <w:lang w:val="en-US"/>
          <w14:ligatures w14:val="standardContextual"/>
        </w:rPr>
      </w:pPr>
      <w:hyperlink w:anchor="_Toc213588870" w:history="1">
        <w:r w:rsidRPr="00230E62">
          <w:rPr>
            <w:rStyle w:val="Hyperlink"/>
            <w:noProof/>
          </w:rPr>
          <w:t>Preparing a fly pooter and loading flies</w:t>
        </w:r>
      </w:hyperlink>
    </w:p>
    <w:p w14:paraId="2B71C086" w14:textId="77777777" w:rsidR="008C2546" w:rsidRDefault="008C2546">
      <w:pPr>
        <w:pStyle w:val="TOC3"/>
        <w:tabs>
          <w:tab w:val="right" w:leader="dot" w:pos="9350"/>
        </w:tabs>
        <w:rPr>
          <w:rFonts w:asciiTheme="minorHAnsi" w:eastAsiaTheme="minorEastAsia" w:hAnsiTheme="minorHAnsi" w:cstheme="minorBidi"/>
          <w:noProof/>
          <w:kern w:val="2"/>
          <w:lang w:val="en-US"/>
          <w14:ligatures w14:val="standardContextual"/>
        </w:rPr>
      </w:pPr>
      <w:hyperlink w:anchor="_Toc213588871" w:history="1">
        <w:r w:rsidRPr="00230E62">
          <w:rPr>
            <w:rStyle w:val="Hyperlink"/>
            <w:noProof/>
          </w:rPr>
          <w:t>Procedure: Making the fly pooter</w:t>
        </w:r>
      </w:hyperlink>
    </w:p>
    <w:p w14:paraId="45F3AC4F" w14:textId="77777777" w:rsidR="008C2546" w:rsidRDefault="008C2546">
      <w:pPr>
        <w:pStyle w:val="TOC3"/>
        <w:tabs>
          <w:tab w:val="right" w:leader="dot" w:pos="9350"/>
        </w:tabs>
        <w:rPr>
          <w:rFonts w:asciiTheme="minorHAnsi" w:eastAsiaTheme="minorEastAsia" w:hAnsiTheme="minorHAnsi" w:cstheme="minorBidi"/>
          <w:noProof/>
          <w:kern w:val="2"/>
          <w:lang w:val="en-US"/>
          <w14:ligatures w14:val="standardContextual"/>
        </w:rPr>
      </w:pPr>
      <w:hyperlink w:anchor="_Toc213588872" w:history="1">
        <w:r w:rsidRPr="00230E62">
          <w:rPr>
            <w:rStyle w:val="Hyperlink"/>
            <w:noProof/>
          </w:rPr>
          <w:t>Procedure: Loading flies</w:t>
        </w:r>
      </w:hyperlink>
    </w:p>
    <w:p w14:paraId="302629CE" w14:textId="77777777" w:rsidR="008C2546" w:rsidRDefault="008C2546">
      <w:pPr>
        <w:pStyle w:val="TOC2"/>
        <w:tabs>
          <w:tab w:val="right" w:leader="dot" w:pos="9350"/>
        </w:tabs>
        <w:rPr>
          <w:rFonts w:asciiTheme="minorHAnsi" w:eastAsiaTheme="minorEastAsia" w:hAnsiTheme="minorHAnsi" w:cstheme="minorBidi"/>
          <w:noProof/>
          <w:kern w:val="2"/>
          <w:lang w:val="en-US"/>
          <w14:ligatures w14:val="standardContextual"/>
        </w:rPr>
      </w:pPr>
      <w:hyperlink w:anchor="_Toc213588873" w:history="1">
        <w:r w:rsidRPr="00230E62">
          <w:rPr>
            <w:rStyle w:val="Hyperlink"/>
            <w:noProof/>
          </w:rPr>
          <w:t>Preparing apple juice agar food</w:t>
        </w:r>
      </w:hyperlink>
    </w:p>
    <w:p w14:paraId="431E9090" w14:textId="77777777" w:rsidR="008C2546" w:rsidRDefault="008C2546">
      <w:pPr>
        <w:pStyle w:val="TOC2"/>
        <w:tabs>
          <w:tab w:val="right" w:leader="dot" w:pos="9350"/>
        </w:tabs>
        <w:rPr>
          <w:rFonts w:asciiTheme="minorHAnsi" w:eastAsiaTheme="minorEastAsia" w:hAnsiTheme="minorHAnsi" w:cstheme="minorBidi"/>
          <w:noProof/>
          <w:kern w:val="2"/>
          <w:lang w:val="en-US"/>
          <w14:ligatures w14:val="standardContextual"/>
        </w:rPr>
      </w:pPr>
      <w:hyperlink w:anchor="_Toc213588874" w:history="1">
        <w:r w:rsidRPr="00230E62">
          <w:rPr>
            <w:rStyle w:val="Hyperlink"/>
            <w:noProof/>
          </w:rPr>
          <w:t>Preparing social behavior assay</w:t>
        </w:r>
      </w:hyperlink>
    </w:p>
    <w:p w14:paraId="069CBE28" w14:textId="77777777" w:rsidR="008C2546" w:rsidRDefault="008C2546">
      <w:pPr>
        <w:pStyle w:val="TOC2"/>
        <w:tabs>
          <w:tab w:val="right" w:leader="dot" w:pos="9350"/>
        </w:tabs>
        <w:rPr>
          <w:rFonts w:asciiTheme="minorHAnsi" w:eastAsiaTheme="minorEastAsia" w:hAnsiTheme="minorHAnsi" w:cstheme="minorBidi"/>
          <w:noProof/>
          <w:kern w:val="2"/>
          <w:lang w:val="en-US"/>
          <w14:ligatures w14:val="standardContextual"/>
        </w:rPr>
      </w:pPr>
      <w:hyperlink w:anchor="_Toc213588875" w:history="1">
        <w:r w:rsidRPr="00230E62">
          <w:rPr>
            <w:rStyle w:val="Hyperlink"/>
            <w:noProof/>
          </w:rPr>
          <w:t>Processing videos for automated scoring</w:t>
        </w:r>
      </w:hyperlink>
    </w:p>
    <w:p w14:paraId="4637AFD7" w14:textId="77777777" w:rsidR="008C2546" w:rsidRDefault="008C2546">
      <w:pPr>
        <w:pStyle w:val="TOC1"/>
        <w:tabs>
          <w:tab w:val="right" w:leader="dot" w:pos="9350"/>
        </w:tabs>
        <w:rPr>
          <w:rFonts w:asciiTheme="minorHAnsi" w:eastAsiaTheme="minorEastAsia" w:hAnsiTheme="minorHAnsi" w:cstheme="minorBidi"/>
          <w:noProof/>
          <w:kern w:val="2"/>
          <w:lang w:val="en-US"/>
          <w14:ligatures w14:val="standardContextual"/>
        </w:rPr>
      </w:pPr>
      <w:hyperlink w:anchor="_Toc213588876" w:history="1">
        <w:r w:rsidRPr="00230E62">
          <w:rPr>
            <w:rStyle w:val="Hyperlink"/>
            <w:noProof/>
          </w:rPr>
          <w:t>Worksheet: Optogenetics – Altering neural activity with light</w:t>
        </w:r>
      </w:hyperlink>
    </w:p>
    <w:p w14:paraId="6161A47E" w14:textId="77777777" w:rsidR="008C2546" w:rsidRDefault="008C2546">
      <w:pPr>
        <w:pStyle w:val="TOC1"/>
        <w:tabs>
          <w:tab w:val="right" w:leader="dot" w:pos="9350"/>
        </w:tabs>
        <w:rPr>
          <w:rFonts w:asciiTheme="minorHAnsi" w:eastAsiaTheme="minorEastAsia" w:hAnsiTheme="minorHAnsi" w:cstheme="minorBidi"/>
          <w:noProof/>
          <w:kern w:val="2"/>
          <w:lang w:val="en-US"/>
          <w14:ligatures w14:val="standardContextual"/>
        </w:rPr>
      </w:pPr>
      <w:hyperlink w:anchor="_Toc213588877" w:history="1">
        <w:r w:rsidRPr="00230E62">
          <w:rPr>
            <w:rStyle w:val="Hyperlink"/>
            <w:noProof/>
            <w:lang w:val="en-US"/>
          </w:rPr>
          <w:t>Handout: Drosophila Social Behaviors Descriptions</w:t>
        </w:r>
      </w:hyperlink>
    </w:p>
    <w:p w14:paraId="79F06A5C" w14:textId="77777777" w:rsidR="008C2546" w:rsidRDefault="008C2546">
      <w:pPr>
        <w:pStyle w:val="TOC1"/>
        <w:tabs>
          <w:tab w:val="right" w:leader="dot" w:pos="9350"/>
        </w:tabs>
        <w:rPr>
          <w:rFonts w:asciiTheme="minorHAnsi" w:eastAsiaTheme="minorEastAsia" w:hAnsiTheme="minorHAnsi" w:cstheme="minorBidi"/>
          <w:noProof/>
          <w:kern w:val="2"/>
          <w:lang w:val="en-US"/>
          <w14:ligatures w14:val="standardContextual"/>
        </w:rPr>
      </w:pPr>
      <w:hyperlink w:anchor="_Toc213588878" w:history="1">
        <w:r w:rsidRPr="00230E62">
          <w:rPr>
            <w:rStyle w:val="Hyperlink"/>
            <w:noProof/>
          </w:rPr>
          <w:t>Example Syllabus: Foundations in Neuroscience Laboratory</w:t>
        </w:r>
      </w:hyperlink>
    </w:p>
    <w:p w14:paraId="2B90D717" w14:textId="5AAFCF6B" w:rsidR="006D2552" w:rsidRPr="006D2552" w:rsidRDefault="00A0333D" w:rsidP="00CB1E3A">
      <w:pPr>
        <w:rPr>
          <w:bCs/>
          <w:lang w:val="en-US"/>
        </w:rPr>
      </w:pPr>
      <w:r w:rsidRPr="001360F9">
        <w:fldChar w:fldCharType="end"/>
      </w:r>
    </w:p>
    <w:p w14:paraId="5C8CC935" w14:textId="77777777" w:rsidR="008E1225" w:rsidRPr="001360F9" w:rsidRDefault="008E1225">
      <w:r w:rsidRPr="001360F9">
        <w:br w:type="page"/>
      </w:r>
    </w:p>
    <w:p w14:paraId="58522115" w14:textId="45FF1DD8" w:rsidR="00360BF1" w:rsidRPr="001360F9" w:rsidRDefault="00967A5C" w:rsidP="00CB1E3A">
      <w:pPr>
        <w:pStyle w:val="Heading1"/>
      </w:pPr>
      <w:bookmarkStart w:id="0" w:name="_Toc206013403"/>
      <w:bookmarkStart w:id="1" w:name="_Toc213588856"/>
      <w:r w:rsidRPr="001360F9">
        <w:lastRenderedPageBreak/>
        <w:t xml:space="preserve">Building and using </w:t>
      </w:r>
      <w:proofErr w:type="spellStart"/>
      <w:r w:rsidRPr="001360F9">
        <w:t>FlyRig</w:t>
      </w:r>
      <w:bookmarkEnd w:id="0"/>
      <w:bookmarkEnd w:id="1"/>
      <w:proofErr w:type="spellEnd"/>
    </w:p>
    <w:p w14:paraId="61B2CD6F" w14:textId="40D1DFE8" w:rsidR="0054332E" w:rsidRPr="001360F9" w:rsidRDefault="0054332E" w:rsidP="00FC6CF8">
      <w:pPr>
        <w:rPr>
          <w:highlight w:val="yellow"/>
          <w:lang w:val="en-US"/>
        </w:rPr>
      </w:pPr>
      <w:bookmarkStart w:id="2" w:name="_Toc206013404"/>
      <w:r w:rsidRPr="001360F9">
        <w:rPr>
          <w:lang w:val="en-US"/>
        </w:rPr>
        <w:t xml:space="preserve">Up-to-date build instructions, software </w:t>
      </w:r>
      <w:r w:rsidR="00E46006">
        <w:rPr>
          <w:lang w:val="en-US"/>
        </w:rPr>
        <w:t>code</w:t>
      </w:r>
      <w:r w:rsidRPr="001360F9">
        <w:rPr>
          <w:lang w:val="en-US"/>
        </w:rPr>
        <w:t xml:space="preserve">, user guides, and teaching materials </w:t>
      </w:r>
      <w:r w:rsidR="00FC6CF8" w:rsidRPr="001360F9">
        <w:rPr>
          <w:lang w:val="en-US"/>
        </w:rPr>
        <w:t xml:space="preserve">can be found at </w:t>
      </w:r>
      <w:hyperlink r:id="rId8" w:history="1">
        <w:r w:rsidR="00FC6CF8" w:rsidRPr="001360F9">
          <w:rPr>
            <w:rStyle w:val="Hyperlink"/>
            <w:lang w:val="en-US"/>
          </w:rPr>
          <w:t>https://github.com/hoopfere/FlyRig/wiki</w:t>
        </w:r>
      </w:hyperlink>
      <w:r w:rsidR="00FC6CF8" w:rsidRPr="001360F9">
        <w:rPr>
          <w:lang w:val="en-US"/>
        </w:rPr>
        <w:t>.</w:t>
      </w:r>
    </w:p>
    <w:p w14:paraId="46939DA0" w14:textId="61CC0708" w:rsidR="00C10CAD" w:rsidRPr="001360F9" w:rsidRDefault="00C10CAD" w:rsidP="00CB1E3A">
      <w:pPr>
        <w:pStyle w:val="Heading1"/>
      </w:pPr>
      <w:bookmarkStart w:id="3" w:name="_Toc213588857"/>
      <w:r w:rsidRPr="001360F9">
        <w:t>Instructor resources</w:t>
      </w:r>
      <w:bookmarkEnd w:id="2"/>
      <w:bookmarkEnd w:id="3"/>
    </w:p>
    <w:p w14:paraId="2C97F091" w14:textId="77777777" w:rsidR="00AC4D0A" w:rsidRPr="001360F9" w:rsidRDefault="00AC4D0A" w:rsidP="00CB1E3A">
      <w:pPr>
        <w:pStyle w:val="ListParagraph"/>
        <w:numPr>
          <w:ilvl w:val="0"/>
          <w:numId w:val="40"/>
        </w:numPr>
      </w:pPr>
      <w:r w:rsidRPr="001360F9">
        <w:t>Equipment and reagents</w:t>
      </w:r>
    </w:p>
    <w:p w14:paraId="5678AA4C" w14:textId="4854453B" w:rsidR="00AC4D0A" w:rsidRDefault="00AC4D0A" w:rsidP="00CB1E3A">
      <w:pPr>
        <w:pStyle w:val="ListParagraph"/>
        <w:numPr>
          <w:ilvl w:val="0"/>
          <w:numId w:val="40"/>
        </w:numPr>
      </w:pPr>
      <w:r w:rsidRPr="001360F9">
        <w:t xml:space="preserve">Timeline for </w:t>
      </w:r>
      <w:r w:rsidR="00E46006">
        <w:t>preparing the lab activity</w:t>
      </w:r>
    </w:p>
    <w:p w14:paraId="24B33C1D" w14:textId="32745EC2" w:rsidR="00E46006" w:rsidRDefault="00E46006" w:rsidP="00CB1E3A">
      <w:pPr>
        <w:pStyle w:val="ListParagraph"/>
        <w:numPr>
          <w:ilvl w:val="0"/>
          <w:numId w:val="40"/>
        </w:numPr>
      </w:pPr>
      <w:r>
        <w:t>Flowchart of the lab activity</w:t>
      </w:r>
    </w:p>
    <w:p w14:paraId="52AFF808" w14:textId="08F1A299" w:rsidR="00E46006" w:rsidRPr="001360F9" w:rsidRDefault="00E46006" w:rsidP="00CB1E3A">
      <w:pPr>
        <w:pStyle w:val="ListParagraph"/>
        <w:numPr>
          <w:ilvl w:val="0"/>
          <w:numId w:val="40"/>
        </w:numPr>
      </w:pPr>
      <w:r>
        <w:t>Lab procedures</w:t>
      </w:r>
    </w:p>
    <w:p w14:paraId="689E1326" w14:textId="3164ED10" w:rsidR="003F393C" w:rsidRDefault="003F393C" w:rsidP="00CB1E3A">
      <w:pPr>
        <w:pStyle w:val="ListParagraph"/>
        <w:numPr>
          <w:ilvl w:val="0"/>
          <w:numId w:val="40"/>
        </w:numPr>
      </w:pPr>
      <w:r w:rsidRPr="001360F9">
        <w:t>Example worksheet</w:t>
      </w:r>
    </w:p>
    <w:p w14:paraId="5A398971" w14:textId="646546BC" w:rsidR="00E46006" w:rsidRPr="001360F9" w:rsidRDefault="00E46006" w:rsidP="00CB1E3A">
      <w:pPr>
        <w:pStyle w:val="ListParagraph"/>
        <w:numPr>
          <w:ilvl w:val="0"/>
          <w:numId w:val="40"/>
        </w:numPr>
      </w:pPr>
      <w:r>
        <w:t>Example Syllabus for lab course</w:t>
      </w:r>
    </w:p>
    <w:p w14:paraId="1D6A11A4" w14:textId="4E04F596" w:rsidR="003F393C" w:rsidRPr="001360F9" w:rsidRDefault="003F393C" w:rsidP="00CB1E3A">
      <w:pPr>
        <w:pStyle w:val="ListParagraph"/>
        <w:numPr>
          <w:ilvl w:val="0"/>
          <w:numId w:val="40"/>
        </w:numPr>
      </w:pPr>
      <w:r w:rsidRPr="001360F9">
        <w:t xml:space="preserve">Fly Behavior Descriptions </w:t>
      </w:r>
      <w:r w:rsidR="008C4482" w:rsidRPr="001360F9">
        <w:t>handout</w:t>
      </w:r>
    </w:p>
    <w:p w14:paraId="604CABC3" w14:textId="3A33F991" w:rsidR="008758BD" w:rsidRPr="001360F9" w:rsidRDefault="00967A5C" w:rsidP="00CB1E3A">
      <w:pPr>
        <w:pStyle w:val="ListParagraph"/>
        <w:numPr>
          <w:ilvl w:val="0"/>
          <w:numId w:val="40"/>
        </w:numPr>
      </w:pPr>
      <w:r w:rsidRPr="001360F9">
        <w:t>Video clips of male social behaviors</w:t>
      </w:r>
      <w:r w:rsidR="008C4482" w:rsidRPr="001360F9">
        <w:t xml:space="preserve"> </w:t>
      </w:r>
      <w:r w:rsidR="008758BD" w:rsidRPr="001360F9">
        <w:t>(</w:t>
      </w:r>
      <w:r w:rsidR="00FC6CF8" w:rsidRPr="001360F9">
        <w:t>Supplemental file 2</w:t>
      </w:r>
      <w:r w:rsidR="008758BD" w:rsidRPr="001360F9">
        <w:t>)</w:t>
      </w:r>
    </w:p>
    <w:p w14:paraId="3F601B16" w14:textId="29DF36AA" w:rsidR="00967A5C" w:rsidRPr="001360F9" w:rsidRDefault="00967A5C" w:rsidP="00CB1E3A">
      <w:pPr>
        <w:pStyle w:val="ListParagraph"/>
        <w:numPr>
          <w:ilvl w:val="0"/>
          <w:numId w:val="40"/>
        </w:numPr>
      </w:pPr>
      <w:r w:rsidRPr="001360F9">
        <w:t>Behaviors movies</w:t>
      </w:r>
      <w:r w:rsidR="00FC6CF8" w:rsidRPr="001360F9">
        <w:t xml:space="preserve"> (Supplemental file 2)</w:t>
      </w:r>
    </w:p>
    <w:p w14:paraId="64FBE612" w14:textId="77777777" w:rsidR="00967A5C" w:rsidRPr="001360F9" w:rsidRDefault="00967A5C" w:rsidP="00CB1E3A">
      <w:pPr>
        <w:pStyle w:val="ListParagraph"/>
        <w:numPr>
          <w:ilvl w:val="1"/>
          <w:numId w:val="40"/>
        </w:numPr>
      </w:pPr>
      <w:r w:rsidRPr="001360F9">
        <w:t>Student movies</w:t>
      </w:r>
    </w:p>
    <w:p w14:paraId="2EB61A88" w14:textId="3C05898C" w:rsidR="00967A5C" w:rsidRPr="001360F9" w:rsidRDefault="00967A5C" w:rsidP="00CB1E3A">
      <w:pPr>
        <w:pStyle w:val="ListParagraph"/>
        <w:numPr>
          <w:ilvl w:val="1"/>
          <w:numId w:val="40"/>
        </w:numPr>
      </w:pPr>
      <w:r w:rsidRPr="001360F9">
        <w:t>Timestamps of behaviors in each movie</w:t>
      </w:r>
    </w:p>
    <w:p w14:paraId="0167D958" w14:textId="36F0CF0F" w:rsidR="00CB1E3A" w:rsidRPr="001360F9" w:rsidRDefault="00967A5C" w:rsidP="00CB1E3A">
      <w:pPr>
        <w:pStyle w:val="ListParagraph"/>
        <w:numPr>
          <w:ilvl w:val="1"/>
          <w:numId w:val="40"/>
        </w:numPr>
      </w:pPr>
      <w:r w:rsidRPr="001360F9">
        <w:t>Annotated movies</w:t>
      </w:r>
    </w:p>
    <w:p w14:paraId="3F2283D1" w14:textId="7F562E45" w:rsidR="00665031" w:rsidRPr="001360F9" w:rsidRDefault="00665031" w:rsidP="00CB1E3A">
      <w:pPr>
        <w:pStyle w:val="Heading1"/>
      </w:pPr>
      <w:bookmarkStart w:id="4" w:name="_Toc206013405"/>
      <w:bookmarkStart w:id="5" w:name="_Toc213588858"/>
      <w:r w:rsidRPr="001360F9">
        <w:t>Equipment and reagents</w:t>
      </w:r>
      <w:bookmarkEnd w:id="4"/>
      <w:bookmarkEnd w:id="5"/>
    </w:p>
    <w:p w14:paraId="18892E33" w14:textId="5DB94FA0" w:rsidR="00CB1E3A" w:rsidRPr="001360F9" w:rsidRDefault="00CB1E3A" w:rsidP="00E46006">
      <w:pPr>
        <w:pStyle w:val="Heading2"/>
      </w:pPr>
      <w:bookmarkStart w:id="6" w:name="_Toc206013406"/>
      <w:bookmarkStart w:id="7" w:name="_Toc213588859"/>
      <w:r w:rsidRPr="001360F9">
        <w:t>Fly stocks</w:t>
      </w:r>
      <w:bookmarkEnd w:id="6"/>
      <w:bookmarkEnd w:id="7"/>
    </w:p>
    <w:p w14:paraId="39A41DD5" w14:textId="2F3F500B" w:rsidR="00E2290C" w:rsidRPr="001360F9" w:rsidRDefault="00E2290C" w:rsidP="00E2290C">
      <w:pPr>
        <w:pStyle w:val="ListParagraph"/>
        <w:numPr>
          <w:ilvl w:val="0"/>
          <w:numId w:val="47"/>
        </w:numPr>
      </w:pPr>
      <w:r w:rsidRPr="001360F9">
        <w:t>All stocks listed below are available upon request from Eric Hoopfer (</w:t>
      </w:r>
      <w:hyperlink r:id="rId9" w:history="1">
        <w:r w:rsidRPr="001360F9">
          <w:rPr>
            <w:rStyle w:val="Hyperlink"/>
          </w:rPr>
          <w:t>ehoopfer@carleton.edu</w:t>
        </w:r>
      </w:hyperlink>
      <w:r w:rsidRPr="001360F9">
        <w:t>). Stocks with a BDSC# can be purchased from the Bloomington Drosophila Stock Center (</w:t>
      </w:r>
      <w:hyperlink r:id="rId10" w:history="1">
        <w:r w:rsidRPr="001360F9">
          <w:rPr>
            <w:rStyle w:val="Hyperlink"/>
          </w:rPr>
          <w:t>https://bdsc.indiana.edu</w:t>
        </w:r>
      </w:hyperlink>
      <w:r w:rsidRPr="001360F9">
        <w:t xml:space="preserve">). </w:t>
      </w:r>
    </w:p>
    <w:p w14:paraId="75B747C9" w14:textId="340CFC7D" w:rsidR="00E2290C" w:rsidRPr="001360F9" w:rsidRDefault="00E2290C" w:rsidP="00CB1E3A">
      <w:pPr>
        <w:pStyle w:val="ListParagraph"/>
        <w:numPr>
          <w:ilvl w:val="0"/>
          <w:numId w:val="47"/>
        </w:numPr>
      </w:pPr>
      <w:r w:rsidRPr="001360F9">
        <w:rPr>
          <w:rFonts w:ascii="Arial" w:hAnsi="Arial"/>
          <w:i/>
        </w:rPr>
        <w:t>20XUAS-IVS-CsChrimson.mVenus(attP2)</w:t>
      </w:r>
      <w:r w:rsidRPr="001360F9">
        <w:rPr>
          <w:rFonts w:ascii="Arial" w:hAnsi="Arial"/>
        </w:rPr>
        <w:t xml:space="preserve"> </w:t>
      </w:r>
      <w:r w:rsidRPr="001360F9">
        <w:rPr>
          <w:rFonts w:ascii="Arial" w:eastAsia="Times New Roman" w:hAnsi="Arial"/>
        </w:rPr>
        <w:t xml:space="preserve">(BDSC #55136; referred to as </w:t>
      </w:r>
      <w:r w:rsidRPr="001360F9">
        <w:rPr>
          <w:rFonts w:ascii="Arial" w:eastAsia="Times New Roman" w:hAnsi="Arial"/>
          <w:i/>
          <w:iCs/>
        </w:rPr>
        <w:t>UAS-</w:t>
      </w:r>
      <w:proofErr w:type="spellStart"/>
      <w:r w:rsidRPr="001360F9">
        <w:rPr>
          <w:rFonts w:ascii="Arial" w:eastAsia="Times New Roman" w:hAnsi="Arial"/>
          <w:i/>
          <w:iCs/>
        </w:rPr>
        <w:t>CsChrimson</w:t>
      </w:r>
      <w:proofErr w:type="spellEnd"/>
      <w:r w:rsidRPr="001360F9">
        <w:t>)</w:t>
      </w:r>
    </w:p>
    <w:p w14:paraId="6F12FAFF" w14:textId="45589325" w:rsidR="00E2290C" w:rsidRPr="001360F9" w:rsidRDefault="00E2290C" w:rsidP="00CB1E3A">
      <w:pPr>
        <w:pStyle w:val="ListParagraph"/>
        <w:numPr>
          <w:ilvl w:val="0"/>
          <w:numId w:val="47"/>
        </w:numPr>
      </w:pPr>
      <w:r w:rsidRPr="001360F9">
        <w:rPr>
          <w:rFonts w:ascii="Arial" w:hAnsi="Arial"/>
          <w:i/>
        </w:rPr>
        <w:t>p</w:t>
      </w:r>
      <w:r w:rsidRPr="001360F9">
        <w:rPr>
          <w:rFonts w:ascii="Arial" w:hAnsi="Arial"/>
          <w:i/>
          <w:iCs/>
        </w:rPr>
        <w:t>BDPGAL4U</w:t>
      </w:r>
      <w:r w:rsidRPr="001360F9">
        <w:t xml:space="preserve"> (</w:t>
      </w:r>
      <w:r w:rsidRPr="001360F9">
        <w:rPr>
          <w:rFonts w:ascii="Arial" w:eastAsia="Times New Roman" w:hAnsi="Arial"/>
        </w:rPr>
        <w:t>BDSC #68384; referred to as BDPG4U)</w:t>
      </w:r>
    </w:p>
    <w:p w14:paraId="3E6F4FAF" w14:textId="66895D97" w:rsidR="00E2290C" w:rsidRPr="001360F9" w:rsidRDefault="00E2290C" w:rsidP="00CB1E3A">
      <w:pPr>
        <w:pStyle w:val="ListParagraph"/>
        <w:numPr>
          <w:ilvl w:val="0"/>
          <w:numId w:val="47"/>
        </w:numPr>
      </w:pPr>
      <w:r w:rsidRPr="001360F9">
        <w:rPr>
          <w:rFonts w:ascii="Arial" w:hAnsi="Arial"/>
          <w:i/>
          <w:iCs/>
        </w:rPr>
        <w:t>R15A01-p65.AD(attP40</w:t>
      </w:r>
      <w:proofErr w:type="gramStart"/>
      <w:r w:rsidRPr="001360F9">
        <w:rPr>
          <w:rFonts w:ascii="Arial" w:hAnsi="Arial"/>
          <w:i/>
          <w:iCs/>
        </w:rPr>
        <w:t>);GMR</w:t>
      </w:r>
      <w:proofErr w:type="gramEnd"/>
      <w:r w:rsidRPr="001360F9">
        <w:rPr>
          <w:rFonts w:ascii="Arial" w:hAnsi="Arial"/>
          <w:i/>
          <w:iCs/>
        </w:rPr>
        <w:t xml:space="preserve">71G01-GAL4(attP2) </w:t>
      </w:r>
      <w:r w:rsidRPr="001360F9">
        <w:rPr>
          <w:rFonts w:ascii="Arial" w:hAnsi="Arial"/>
        </w:rPr>
        <w:t>(referred to as P1</w:t>
      </w:r>
      <w:r w:rsidRPr="001360F9">
        <w:rPr>
          <w:rFonts w:ascii="Arial" w:hAnsi="Arial"/>
          <w:vertAlign w:val="superscript"/>
        </w:rPr>
        <w:t>a</w:t>
      </w:r>
      <w:r w:rsidRPr="001360F9">
        <w:rPr>
          <w:rFonts w:ascii="Arial" w:hAnsi="Arial"/>
        </w:rPr>
        <w:t>)</w:t>
      </w:r>
    </w:p>
    <w:p w14:paraId="5EC9F4CC" w14:textId="29AAF90F" w:rsidR="004222EC" w:rsidRPr="001360F9" w:rsidRDefault="004222EC" w:rsidP="00CB1E3A">
      <w:pPr>
        <w:pStyle w:val="ListParagraph"/>
        <w:numPr>
          <w:ilvl w:val="0"/>
          <w:numId w:val="47"/>
        </w:numPr>
      </w:pPr>
      <w:r w:rsidRPr="001360F9">
        <w:rPr>
          <w:rFonts w:ascii="Arial" w:hAnsi="Arial"/>
          <w:i/>
          <w:iCs/>
        </w:rPr>
        <w:t>R71G01-GAL4(attP2)</w:t>
      </w:r>
      <w:r w:rsidRPr="001360F9">
        <w:rPr>
          <w:rFonts w:ascii="Arial" w:hAnsi="Arial"/>
        </w:rPr>
        <w:t xml:space="preserve"> (BDSC #</w:t>
      </w:r>
      <w:r w:rsidR="00CC11CA" w:rsidRPr="001360F9">
        <w:rPr>
          <w:rFonts w:ascii="Arial" w:hAnsi="Arial"/>
        </w:rPr>
        <w:t>39599</w:t>
      </w:r>
      <w:r w:rsidRPr="001360F9">
        <w:rPr>
          <w:rFonts w:ascii="Arial" w:hAnsi="Arial"/>
        </w:rPr>
        <w:t>)</w:t>
      </w:r>
      <w:r w:rsidRPr="001360F9">
        <w:rPr>
          <w:rFonts w:ascii="Arial" w:hAnsi="Arial"/>
          <w:i/>
          <w:iCs/>
        </w:rPr>
        <w:t xml:space="preserve"> and R15A01-GAL4(attP2)</w:t>
      </w:r>
      <w:r w:rsidRPr="001360F9">
        <w:rPr>
          <w:rFonts w:ascii="Arial" w:hAnsi="Arial"/>
        </w:rPr>
        <w:t xml:space="preserve"> (BDSC #</w:t>
      </w:r>
      <w:r w:rsidR="00CC11CA" w:rsidRPr="001360F9">
        <w:rPr>
          <w:rFonts w:ascii="Arial" w:hAnsi="Arial"/>
        </w:rPr>
        <w:t>48670</w:t>
      </w:r>
      <w:r w:rsidRPr="001360F9">
        <w:rPr>
          <w:rFonts w:ascii="Arial" w:hAnsi="Arial"/>
        </w:rPr>
        <w:t xml:space="preserve">) produce the same behavioral phenotype with optogenetic </w:t>
      </w:r>
      <w:proofErr w:type="spellStart"/>
      <w:r w:rsidRPr="001360F9">
        <w:rPr>
          <w:rFonts w:ascii="Arial" w:hAnsi="Arial"/>
        </w:rPr>
        <w:t>actiation</w:t>
      </w:r>
      <w:proofErr w:type="spellEnd"/>
      <w:r w:rsidRPr="001360F9">
        <w:rPr>
          <w:rFonts w:ascii="Arial" w:hAnsi="Arial"/>
        </w:rPr>
        <w:t xml:space="preserve"> as </w:t>
      </w:r>
      <w:r w:rsidRPr="001360F9">
        <w:rPr>
          <w:rFonts w:ascii="Arial" w:hAnsi="Arial"/>
          <w:i/>
          <w:iCs/>
        </w:rPr>
        <w:t>P1</w:t>
      </w:r>
      <w:r w:rsidRPr="001360F9">
        <w:rPr>
          <w:rFonts w:ascii="Arial" w:hAnsi="Arial"/>
          <w:i/>
          <w:iCs/>
          <w:vertAlign w:val="superscript"/>
        </w:rPr>
        <w:t>a</w:t>
      </w:r>
      <w:r w:rsidRPr="001360F9">
        <w:rPr>
          <w:rFonts w:ascii="Arial" w:hAnsi="Arial"/>
        </w:rPr>
        <w:t>, and thus, can be substituted for those flies in this exercise.</w:t>
      </w:r>
    </w:p>
    <w:p w14:paraId="239CFA1D" w14:textId="1281364F" w:rsidR="00CB1E3A" w:rsidRPr="001360F9" w:rsidRDefault="00CB1E3A" w:rsidP="00E46006">
      <w:pPr>
        <w:pStyle w:val="Heading2"/>
      </w:pPr>
      <w:bookmarkStart w:id="8" w:name="_Toc206013407"/>
      <w:bookmarkStart w:id="9" w:name="_Toc213588860"/>
      <w:r w:rsidRPr="001360F9">
        <w:t>Fly rearing and handling</w:t>
      </w:r>
      <w:bookmarkEnd w:id="8"/>
      <w:bookmarkEnd w:id="9"/>
    </w:p>
    <w:p w14:paraId="744F4E52" w14:textId="59F2D2E9" w:rsidR="00CB1E3A" w:rsidRPr="001360F9" w:rsidRDefault="002A2BCA" w:rsidP="00123BE2">
      <w:pPr>
        <w:pStyle w:val="ListParagraph"/>
        <w:numPr>
          <w:ilvl w:val="0"/>
          <w:numId w:val="48"/>
        </w:numPr>
      </w:pPr>
      <w:r w:rsidRPr="001360F9">
        <w:rPr>
          <w:lang w:val="en-US"/>
        </w:rPr>
        <w:t xml:space="preserve">100 mg </w:t>
      </w:r>
      <w:r w:rsidRPr="001360F9">
        <w:rPr>
          <w:i/>
          <w:iCs/>
          <w:lang w:val="en-US"/>
        </w:rPr>
        <w:t>a</w:t>
      </w:r>
      <w:r w:rsidR="00123BE2" w:rsidRPr="001360F9">
        <w:rPr>
          <w:i/>
          <w:iCs/>
          <w:lang w:val="en-US"/>
        </w:rPr>
        <w:t>ll-trans</w:t>
      </w:r>
      <w:r w:rsidR="00123BE2" w:rsidRPr="001360F9">
        <w:rPr>
          <w:lang w:val="en-US"/>
        </w:rPr>
        <w:t xml:space="preserve"> retinal (Sigma</w:t>
      </w:r>
      <w:r w:rsidRPr="001360F9">
        <w:rPr>
          <w:lang w:val="en-US"/>
        </w:rPr>
        <w:t>-</w:t>
      </w:r>
      <w:proofErr w:type="spellStart"/>
      <w:r w:rsidRPr="001360F9">
        <w:rPr>
          <w:lang w:val="en-US"/>
        </w:rPr>
        <w:t>Adlrich</w:t>
      </w:r>
      <w:proofErr w:type="spellEnd"/>
      <w:r w:rsidR="00123BE2" w:rsidRPr="001360F9">
        <w:rPr>
          <w:lang w:val="en-US"/>
        </w:rPr>
        <w:t xml:space="preserve"> R2500)</w:t>
      </w:r>
      <w:r w:rsidRPr="001360F9">
        <w:rPr>
          <w:lang w:val="en-US"/>
        </w:rPr>
        <w:t>. Makes approximately 750 ml of 400µM retinal food.</w:t>
      </w:r>
    </w:p>
    <w:p w14:paraId="109F3C10" w14:textId="5A6446BD" w:rsidR="002A2BCA" w:rsidRPr="001360F9" w:rsidRDefault="002A2BCA" w:rsidP="00123BE2">
      <w:pPr>
        <w:pStyle w:val="ListParagraph"/>
        <w:numPr>
          <w:ilvl w:val="0"/>
          <w:numId w:val="48"/>
        </w:numPr>
      </w:pPr>
      <w:r w:rsidRPr="001360F9">
        <w:rPr>
          <w:lang w:val="en-US"/>
        </w:rPr>
        <w:t>Narrow fly vials and plugs (Fisher AS515 &amp; AS273)</w:t>
      </w:r>
    </w:p>
    <w:p w14:paraId="41737EEE" w14:textId="54AE9214" w:rsidR="002A2BCA" w:rsidRPr="001360F9" w:rsidRDefault="002A2BCA" w:rsidP="00123BE2">
      <w:pPr>
        <w:pStyle w:val="ListParagraph"/>
        <w:numPr>
          <w:ilvl w:val="0"/>
          <w:numId w:val="48"/>
        </w:numPr>
      </w:pPr>
      <w:r w:rsidRPr="001360F9">
        <w:rPr>
          <w:lang w:val="en-US"/>
        </w:rPr>
        <w:t>Jazz-Mix fly food (AS153, Fisher)</w:t>
      </w:r>
    </w:p>
    <w:p w14:paraId="01F69B2C" w14:textId="44068E35" w:rsidR="002A2BCA" w:rsidRPr="001360F9" w:rsidRDefault="002A2BCA" w:rsidP="00123BE2">
      <w:pPr>
        <w:pStyle w:val="ListParagraph"/>
        <w:numPr>
          <w:ilvl w:val="0"/>
          <w:numId w:val="48"/>
        </w:numPr>
      </w:pPr>
      <w:r w:rsidRPr="001360F9">
        <w:rPr>
          <w:lang w:val="en-US"/>
        </w:rPr>
        <w:t>Paintbrushes</w:t>
      </w:r>
      <w:r w:rsidR="000F1515" w:rsidRPr="001360F9">
        <w:rPr>
          <w:lang w:val="en-US"/>
        </w:rPr>
        <w:t xml:space="preserve"> for fly sorting</w:t>
      </w:r>
    </w:p>
    <w:p w14:paraId="256CF106" w14:textId="39A6ED75" w:rsidR="00E32F1D" w:rsidRPr="001360F9" w:rsidRDefault="00E32F1D" w:rsidP="00123BE2">
      <w:pPr>
        <w:pStyle w:val="ListParagraph"/>
        <w:numPr>
          <w:ilvl w:val="0"/>
          <w:numId w:val="48"/>
        </w:numPr>
      </w:pPr>
      <w:r w:rsidRPr="001360F9">
        <w:rPr>
          <w:lang w:val="en-US"/>
        </w:rPr>
        <w:t>Stereo dissecting microscope and light source for fly sorting</w:t>
      </w:r>
    </w:p>
    <w:p w14:paraId="4A30FE13" w14:textId="590492A1" w:rsidR="002A2BCA" w:rsidRPr="001360F9" w:rsidRDefault="002A2BCA" w:rsidP="002A2BCA">
      <w:pPr>
        <w:pStyle w:val="ListParagraph"/>
        <w:numPr>
          <w:ilvl w:val="0"/>
          <w:numId w:val="48"/>
        </w:numPr>
      </w:pPr>
      <w:r w:rsidRPr="001360F9">
        <w:rPr>
          <w:lang w:val="en-US"/>
        </w:rPr>
        <w:lastRenderedPageBreak/>
        <w:t>Fly anesthesia system (CO₂ or ice)</w:t>
      </w:r>
    </w:p>
    <w:p w14:paraId="5F0D5B3E" w14:textId="6EAFA4B6" w:rsidR="002A2BCA" w:rsidRPr="001360F9" w:rsidRDefault="002A2BCA" w:rsidP="002A2BCA">
      <w:pPr>
        <w:pStyle w:val="ListParagraph"/>
        <w:numPr>
          <w:ilvl w:val="0"/>
          <w:numId w:val="48"/>
        </w:numPr>
      </w:pPr>
      <w:r w:rsidRPr="001360F9">
        <w:rPr>
          <w:lang w:val="en-US"/>
        </w:rPr>
        <w:t>Fly pooters (</w:t>
      </w:r>
      <w:proofErr w:type="spellStart"/>
      <w:r w:rsidRPr="001360F9">
        <w:rPr>
          <w:lang w:val="en-US"/>
        </w:rPr>
        <w:t>Tygon</w:t>
      </w:r>
      <w:proofErr w:type="spellEnd"/>
      <w:r w:rsidRPr="001360F9">
        <w:rPr>
          <w:lang w:val="en-US"/>
        </w:rPr>
        <w:t xml:space="preserve"> tubing</w:t>
      </w:r>
      <w:r w:rsidR="009108ED" w:rsidRPr="001360F9">
        <w:rPr>
          <w:lang w:val="en-US"/>
        </w:rPr>
        <w:t xml:space="preserve"> 1/4” ID x 3/8” OD</w:t>
      </w:r>
      <w:r w:rsidRPr="001360F9">
        <w:rPr>
          <w:lang w:val="en-US"/>
        </w:rPr>
        <w:t>, 1000 ul pipette tips, cotton)</w:t>
      </w:r>
    </w:p>
    <w:p w14:paraId="42C27FA9" w14:textId="5C07CEA8" w:rsidR="00CB1E3A" w:rsidRPr="001360F9" w:rsidRDefault="00CB1E3A" w:rsidP="00E46006">
      <w:pPr>
        <w:pStyle w:val="Heading2"/>
      </w:pPr>
      <w:bookmarkStart w:id="10" w:name="_Toc206013408"/>
      <w:bookmarkStart w:id="11" w:name="_Toc213588861"/>
      <w:r w:rsidRPr="001360F9">
        <w:t>Social behavior assay</w:t>
      </w:r>
      <w:bookmarkEnd w:id="10"/>
      <w:bookmarkEnd w:id="11"/>
    </w:p>
    <w:p w14:paraId="545B45B5" w14:textId="110C1357" w:rsidR="00CB1E3A" w:rsidRPr="001360F9" w:rsidRDefault="002A2BCA" w:rsidP="002A2BCA">
      <w:pPr>
        <w:pStyle w:val="ListParagraph"/>
        <w:numPr>
          <w:ilvl w:val="0"/>
          <w:numId w:val="49"/>
        </w:numPr>
      </w:pPr>
      <w:r w:rsidRPr="001360F9">
        <w:t>Apple juice</w:t>
      </w:r>
    </w:p>
    <w:p w14:paraId="4001FF67" w14:textId="0D7A134B" w:rsidR="002A2BCA" w:rsidRPr="001360F9" w:rsidRDefault="002A2BCA" w:rsidP="002A2BCA">
      <w:pPr>
        <w:pStyle w:val="ListParagraph"/>
        <w:numPr>
          <w:ilvl w:val="0"/>
          <w:numId w:val="49"/>
        </w:numPr>
      </w:pPr>
      <w:r w:rsidRPr="001360F9">
        <w:t>Agar</w:t>
      </w:r>
    </w:p>
    <w:p w14:paraId="64CA69D0" w14:textId="0A2851E8" w:rsidR="002A2BCA" w:rsidRPr="001360F9" w:rsidRDefault="002A2BCA" w:rsidP="002A2BCA">
      <w:pPr>
        <w:pStyle w:val="ListParagraph"/>
        <w:numPr>
          <w:ilvl w:val="0"/>
          <w:numId w:val="49"/>
        </w:numPr>
      </w:pPr>
      <w:r w:rsidRPr="001360F9">
        <w:t>Sucrose</w:t>
      </w:r>
    </w:p>
    <w:p w14:paraId="230A1011" w14:textId="031AFC68" w:rsidR="000A3807" w:rsidRPr="001360F9" w:rsidRDefault="002E1E45" w:rsidP="002E1E45">
      <w:pPr>
        <w:pStyle w:val="ListParagraph"/>
        <w:numPr>
          <w:ilvl w:val="0"/>
          <w:numId w:val="49"/>
        </w:numPr>
      </w:pPr>
      <w:r w:rsidRPr="001360F9">
        <w:t xml:space="preserve">Behaviors chambers: Four chambers can </w:t>
      </w:r>
      <w:r w:rsidR="000A3807" w:rsidRPr="001360F9">
        <w:t>made from one</w:t>
      </w:r>
      <w:r w:rsidRPr="001360F9">
        <w:t xml:space="preserve"> 12x12 in sheet of 0.25 in thick clear acrylic for the chamber body (McMaster-Carr </w:t>
      </w:r>
      <w:hyperlink r:id="rId11" w:history="1">
        <w:r w:rsidR="00832E71" w:rsidRPr="001360F9">
          <w:rPr>
            <w:rStyle w:val="Hyperlink"/>
            <w:lang w:val="en-US"/>
          </w:rPr>
          <w:t>8560K354</w:t>
        </w:r>
      </w:hyperlink>
      <w:r w:rsidRPr="001360F9">
        <w:t>)</w:t>
      </w:r>
      <w:r w:rsidR="000A3807" w:rsidRPr="001360F9">
        <w:t>,</w:t>
      </w:r>
      <w:r w:rsidRPr="001360F9">
        <w:t xml:space="preserve"> two 12x12 in sheets of 0.125 in thick clear acrylic for the chamber top and bottom plates (McMaster-Carr </w:t>
      </w:r>
      <w:hyperlink r:id="rId12" w:history="1">
        <w:r w:rsidR="00832E71" w:rsidRPr="001360F9">
          <w:rPr>
            <w:rStyle w:val="Hyperlink"/>
            <w:lang w:val="en-US"/>
          </w:rPr>
          <w:t>8560K239</w:t>
        </w:r>
      </w:hyperlink>
      <w:r w:rsidRPr="001360F9">
        <w:t>)</w:t>
      </w:r>
      <w:r w:rsidR="000A3807" w:rsidRPr="001360F9">
        <w:t>, and</w:t>
      </w:r>
      <w:r w:rsidRPr="001360F9">
        <w:t xml:space="preserve"> </w:t>
      </w:r>
      <w:r w:rsidR="000A3807" w:rsidRPr="001360F9">
        <w:t>eight</w:t>
      </w:r>
      <w:r w:rsidRPr="001360F9">
        <w:t xml:space="preserve"> 6-32 screws </w:t>
      </w:r>
      <w:r w:rsidR="000A3807" w:rsidRPr="001360F9">
        <w:t>for securing chamber top</w:t>
      </w:r>
      <w:r w:rsidR="00832E71" w:rsidRPr="001360F9">
        <w:t xml:space="preserve">. </w:t>
      </w:r>
      <w:proofErr w:type="spellStart"/>
      <w:r w:rsidR="00832E71" w:rsidRPr="001360F9">
        <w:t>Dfx</w:t>
      </w:r>
      <w:proofErr w:type="spellEnd"/>
      <w:r w:rsidR="00832E71" w:rsidRPr="001360F9">
        <w:t xml:space="preserve"> files for laser cutting the chambers can be downloaded from </w:t>
      </w:r>
      <w:hyperlink r:id="rId13" w:history="1">
        <w:proofErr w:type="spellStart"/>
        <w:r w:rsidR="00832E71" w:rsidRPr="001360F9">
          <w:rPr>
            <w:rStyle w:val="Hyperlink"/>
          </w:rPr>
          <w:t>FlyRig</w:t>
        </w:r>
        <w:proofErr w:type="spellEnd"/>
        <w:r w:rsidR="00832E71" w:rsidRPr="001360F9">
          <w:rPr>
            <w:rStyle w:val="Hyperlink"/>
          </w:rPr>
          <w:t>/wiki</w:t>
        </w:r>
      </w:hyperlink>
      <w:r w:rsidR="00832E71" w:rsidRPr="001360F9">
        <w:t>.</w:t>
      </w:r>
    </w:p>
    <w:p w14:paraId="5EB59E04" w14:textId="342844D8" w:rsidR="000A3807" w:rsidRPr="001360F9" w:rsidRDefault="000A3807" w:rsidP="002E1E45">
      <w:pPr>
        <w:pStyle w:val="ListParagraph"/>
        <w:numPr>
          <w:ilvl w:val="0"/>
          <w:numId w:val="49"/>
        </w:numPr>
      </w:pPr>
      <w:r w:rsidRPr="001360F9">
        <w:t>Lab tape for securing chamber bottom</w:t>
      </w:r>
      <w:r w:rsidR="00FA2C48" w:rsidRPr="001360F9">
        <w:t>.</w:t>
      </w:r>
      <w:r w:rsidRPr="001360F9">
        <w:t xml:space="preserve"> </w:t>
      </w:r>
    </w:p>
    <w:p w14:paraId="169D5EA9" w14:textId="07E5E20C" w:rsidR="00616974" w:rsidRPr="001360F9" w:rsidRDefault="00616974" w:rsidP="002A2BCA">
      <w:pPr>
        <w:pStyle w:val="ListParagraph"/>
        <w:numPr>
          <w:ilvl w:val="0"/>
          <w:numId w:val="49"/>
        </w:numPr>
      </w:pPr>
      <w:r w:rsidRPr="001360F9">
        <w:rPr>
          <w:rFonts w:ascii="Arial" w:hAnsi="Arial"/>
        </w:rPr>
        <w:t>Fluon (PTFE-30; Tarheel Ants) for coating walls</w:t>
      </w:r>
      <w:r w:rsidR="00FA2C48" w:rsidRPr="001360F9">
        <w:rPr>
          <w:rFonts w:ascii="Arial" w:hAnsi="Arial"/>
        </w:rPr>
        <w:t>.</w:t>
      </w:r>
    </w:p>
    <w:p w14:paraId="4494B00D" w14:textId="38E7EAD2" w:rsidR="002E1E45" w:rsidRPr="001360F9" w:rsidRDefault="00616974" w:rsidP="002A2BCA">
      <w:pPr>
        <w:pStyle w:val="ListParagraph"/>
        <w:numPr>
          <w:ilvl w:val="0"/>
          <w:numId w:val="49"/>
        </w:numPr>
      </w:pPr>
      <w:proofErr w:type="spellStart"/>
      <w:r w:rsidRPr="001360F9">
        <w:rPr>
          <w:rFonts w:ascii="Arial" w:hAnsi="Arial"/>
        </w:rPr>
        <w:t>Sigmacote</w:t>
      </w:r>
      <w:proofErr w:type="spellEnd"/>
      <w:r w:rsidRPr="001360F9">
        <w:rPr>
          <w:rFonts w:ascii="Arial" w:hAnsi="Arial"/>
        </w:rPr>
        <w:t xml:space="preserve"> (Sigma, SL2) for coating top plate</w:t>
      </w:r>
      <w:r w:rsidR="00FA2C48" w:rsidRPr="001360F9">
        <w:rPr>
          <w:rFonts w:ascii="Arial" w:hAnsi="Arial"/>
        </w:rPr>
        <w:t>.</w:t>
      </w:r>
    </w:p>
    <w:p w14:paraId="0332F8A0" w14:textId="79A2FC33" w:rsidR="00CB1E3A" w:rsidRPr="001360F9" w:rsidRDefault="00CB1E3A" w:rsidP="00E46006">
      <w:pPr>
        <w:pStyle w:val="Heading2"/>
      </w:pPr>
      <w:bookmarkStart w:id="12" w:name="_Toc206013409"/>
      <w:bookmarkStart w:id="13" w:name="_Toc213588862"/>
      <w:proofErr w:type="spellStart"/>
      <w:r w:rsidRPr="001360F9">
        <w:t>FlyRig</w:t>
      </w:r>
      <w:proofErr w:type="spellEnd"/>
      <w:r w:rsidRPr="001360F9">
        <w:t xml:space="preserve"> hardware</w:t>
      </w:r>
      <w:bookmarkEnd w:id="12"/>
      <w:bookmarkEnd w:id="13"/>
    </w:p>
    <w:p w14:paraId="5CB37448" w14:textId="59AA1766" w:rsidR="00CB1E3A" w:rsidRPr="001360F9" w:rsidRDefault="002A2BCA" w:rsidP="00CB1E3A">
      <w:pPr>
        <w:pStyle w:val="ListParagraph"/>
        <w:numPr>
          <w:ilvl w:val="0"/>
          <w:numId w:val="45"/>
        </w:numPr>
      </w:pPr>
      <w:r w:rsidRPr="001360F9">
        <w:t xml:space="preserve">Computer running Windows or Mac OS with </w:t>
      </w:r>
      <w:proofErr w:type="spellStart"/>
      <w:r w:rsidRPr="001360F9">
        <w:t>FlyRig</w:t>
      </w:r>
      <w:proofErr w:type="spellEnd"/>
      <w:r w:rsidRPr="001360F9">
        <w:t xml:space="preserve"> software installed and two available USB ports for the camera and circuit board.</w:t>
      </w:r>
    </w:p>
    <w:p w14:paraId="26190491" w14:textId="526A7B98" w:rsidR="002A2BCA" w:rsidRPr="001360F9" w:rsidRDefault="002A2BCA" w:rsidP="002A2BCA">
      <w:pPr>
        <w:pStyle w:val="ListParagraph"/>
        <w:numPr>
          <w:ilvl w:val="0"/>
          <w:numId w:val="45"/>
        </w:numPr>
      </w:pPr>
      <w:proofErr w:type="spellStart"/>
      <w:r w:rsidRPr="001360F9">
        <w:t>FlyRig</w:t>
      </w:r>
      <w:proofErr w:type="spellEnd"/>
      <w:r w:rsidRPr="001360F9">
        <w:t xml:space="preserve"> hardware and circuit board. Parts list, </w:t>
      </w:r>
      <w:proofErr w:type="spellStart"/>
      <w:r w:rsidRPr="001360F9">
        <w:t>lasercutter</w:t>
      </w:r>
      <w:proofErr w:type="spellEnd"/>
      <w:r w:rsidRPr="001360F9">
        <w:t xml:space="preserve"> templates, printed circuit board plans, and complete build instructions found at the </w:t>
      </w:r>
      <w:hyperlink r:id="rId14" w:history="1">
        <w:proofErr w:type="spellStart"/>
        <w:r w:rsidRPr="001360F9">
          <w:rPr>
            <w:rStyle w:val="Hyperlink"/>
          </w:rPr>
          <w:t>FlyRig</w:t>
        </w:r>
        <w:proofErr w:type="spellEnd"/>
        <w:r w:rsidRPr="001360F9">
          <w:rPr>
            <w:rStyle w:val="Hyperlink"/>
          </w:rPr>
          <w:t>/wiki</w:t>
        </w:r>
      </w:hyperlink>
      <w:r w:rsidRPr="001360F9">
        <w:t>.</w:t>
      </w:r>
    </w:p>
    <w:p w14:paraId="46DB8F6E" w14:textId="34B65A73" w:rsidR="00CB1E3A" w:rsidRPr="001360F9" w:rsidRDefault="00CB1E3A" w:rsidP="00E46006">
      <w:pPr>
        <w:pStyle w:val="Heading2"/>
      </w:pPr>
      <w:bookmarkStart w:id="14" w:name="_Toc206013410"/>
      <w:bookmarkStart w:id="15" w:name="_Toc213588863"/>
      <w:r w:rsidRPr="001360F9">
        <w:t>Software</w:t>
      </w:r>
      <w:bookmarkEnd w:id="14"/>
      <w:bookmarkEnd w:id="15"/>
    </w:p>
    <w:p w14:paraId="46CFA1E8" w14:textId="06F1EE8D" w:rsidR="00CB1E3A" w:rsidRPr="001360F9" w:rsidRDefault="00460DAE" w:rsidP="00460DAE">
      <w:pPr>
        <w:pStyle w:val="ListParagraph"/>
        <w:numPr>
          <w:ilvl w:val="0"/>
          <w:numId w:val="50"/>
        </w:numPr>
      </w:pPr>
      <w:proofErr w:type="spellStart"/>
      <w:r w:rsidRPr="001360F9">
        <w:t>FlyRig</w:t>
      </w:r>
      <w:proofErr w:type="spellEnd"/>
      <w:r w:rsidRPr="001360F9">
        <w:t xml:space="preserve"> software (source code and Windows executable version) found at </w:t>
      </w:r>
      <w:hyperlink r:id="rId15" w:history="1">
        <w:proofErr w:type="spellStart"/>
        <w:r w:rsidRPr="001360F9">
          <w:rPr>
            <w:rStyle w:val="Hyperlink"/>
          </w:rPr>
          <w:t>FlyRig</w:t>
        </w:r>
        <w:proofErr w:type="spellEnd"/>
        <w:r w:rsidRPr="001360F9">
          <w:rPr>
            <w:rStyle w:val="Hyperlink"/>
          </w:rPr>
          <w:t>/</w:t>
        </w:r>
        <w:r w:rsidRPr="001360F9">
          <w:rPr>
            <w:rStyle w:val="Hyperlink"/>
          </w:rPr>
          <w:t>w</w:t>
        </w:r>
        <w:r w:rsidRPr="001360F9">
          <w:rPr>
            <w:rStyle w:val="Hyperlink"/>
          </w:rPr>
          <w:t>iki</w:t>
        </w:r>
      </w:hyperlink>
    </w:p>
    <w:p w14:paraId="7427C26B" w14:textId="36FB440E" w:rsidR="00460DAE" w:rsidRPr="001360F9" w:rsidRDefault="00460DAE" w:rsidP="00460DAE">
      <w:pPr>
        <w:pStyle w:val="ListParagraph"/>
        <w:numPr>
          <w:ilvl w:val="0"/>
          <w:numId w:val="50"/>
        </w:numPr>
      </w:pPr>
      <w:r w:rsidRPr="001360F9">
        <w:t>Arduino IDE software (</w:t>
      </w:r>
      <w:hyperlink r:id="rId16" w:history="1">
        <w:r w:rsidRPr="001360F9">
          <w:rPr>
            <w:rStyle w:val="Hyperlink"/>
          </w:rPr>
          <w:t>download</w:t>
        </w:r>
      </w:hyperlink>
      <w:r w:rsidRPr="001360F9">
        <w:t>)</w:t>
      </w:r>
    </w:p>
    <w:p w14:paraId="1148954A" w14:textId="5999DCA5" w:rsidR="00460DAE" w:rsidRPr="001360F9" w:rsidRDefault="00460DAE" w:rsidP="00460DAE">
      <w:pPr>
        <w:pStyle w:val="ListParagraph"/>
        <w:numPr>
          <w:ilvl w:val="0"/>
          <w:numId w:val="50"/>
        </w:numPr>
      </w:pPr>
      <w:r w:rsidRPr="001360F9">
        <w:t>Automated behavior analysis software (requires MATLAB)</w:t>
      </w:r>
    </w:p>
    <w:p w14:paraId="4A876D27" w14:textId="7AE1CC40" w:rsidR="00CB38FF" w:rsidRPr="001360F9" w:rsidRDefault="00460DAE" w:rsidP="00CB38FF">
      <w:pPr>
        <w:pStyle w:val="ListParagraph"/>
        <w:numPr>
          <w:ilvl w:val="1"/>
          <w:numId w:val="50"/>
        </w:numPr>
      </w:pPr>
      <w:proofErr w:type="spellStart"/>
      <w:r w:rsidRPr="001360F9">
        <w:t>multiCropVideos.m</w:t>
      </w:r>
      <w:proofErr w:type="spellEnd"/>
      <w:r w:rsidRPr="001360F9">
        <w:t xml:space="preserve"> (</w:t>
      </w:r>
      <w:proofErr w:type="spellStart"/>
      <w:r w:rsidRPr="001360F9">
        <w:fldChar w:fldCharType="begin"/>
      </w:r>
      <w:r w:rsidRPr="001360F9">
        <w:instrText>HYPERLINK "file:///Users/ehoopfer/Library/CloudStorage/GoogleDrive-ehoopfer@carleton.edu/My%20Drive/Manuscripts/OptoRig%20MSS/Supplemental%20Material/Supplementary%20Material/FlyRig/wiki"</w:instrText>
      </w:r>
      <w:r w:rsidRPr="001360F9">
        <w:fldChar w:fldCharType="separate"/>
      </w:r>
      <w:r w:rsidRPr="001360F9">
        <w:rPr>
          <w:rStyle w:val="Hyperlink"/>
        </w:rPr>
        <w:t>FlyRig</w:t>
      </w:r>
      <w:proofErr w:type="spellEnd"/>
      <w:r w:rsidRPr="001360F9">
        <w:rPr>
          <w:rStyle w:val="Hyperlink"/>
        </w:rPr>
        <w:t>/wiki</w:t>
      </w:r>
      <w:r w:rsidRPr="001360F9">
        <w:fldChar w:fldCharType="end"/>
      </w:r>
      <w:r w:rsidRPr="001360F9">
        <w:t>)</w:t>
      </w:r>
      <w:r w:rsidR="00CB38FF" w:rsidRPr="001360F9">
        <w:t xml:space="preserve"> – creates individual movie of each behavior chamber for </w:t>
      </w:r>
      <w:proofErr w:type="spellStart"/>
      <w:r w:rsidR="00CB38FF" w:rsidRPr="001360F9">
        <w:t>FlyTracker</w:t>
      </w:r>
      <w:proofErr w:type="spellEnd"/>
    </w:p>
    <w:p w14:paraId="6980CB31" w14:textId="53C44291" w:rsidR="00460DAE" w:rsidRPr="001360F9" w:rsidRDefault="00460DAE" w:rsidP="00CB38FF">
      <w:pPr>
        <w:pStyle w:val="ListParagraph"/>
        <w:numPr>
          <w:ilvl w:val="1"/>
          <w:numId w:val="50"/>
        </w:numPr>
      </w:pPr>
      <w:proofErr w:type="spellStart"/>
      <w:r w:rsidRPr="001360F9">
        <w:t>FlyTracker</w:t>
      </w:r>
      <w:proofErr w:type="spellEnd"/>
      <w:r w:rsidRPr="001360F9">
        <w:t xml:space="preserve"> (</w:t>
      </w:r>
      <w:hyperlink r:id="rId17" w:history="1">
        <w:r w:rsidR="00CB38FF" w:rsidRPr="001360F9">
          <w:rPr>
            <w:rStyle w:val="Hyperlink"/>
          </w:rPr>
          <w:t>https://kristinbranson.github.io/FlyTracker/</w:t>
        </w:r>
      </w:hyperlink>
      <w:r w:rsidRPr="001360F9">
        <w:t>)</w:t>
      </w:r>
    </w:p>
    <w:p w14:paraId="22BAD15A" w14:textId="61DC7A72" w:rsidR="00460DAE" w:rsidRPr="001360F9" w:rsidRDefault="00460DAE" w:rsidP="00460DAE">
      <w:pPr>
        <w:pStyle w:val="ListParagraph"/>
        <w:numPr>
          <w:ilvl w:val="1"/>
          <w:numId w:val="50"/>
        </w:numPr>
      </w:pPr>
      <w:r w:rsidRPr="001360F9">
        <w:t>JAABA (</w:t>
      </w:r>
      <w:hyperlink r:id="rId18" w:history="1">
        <w:r w:rsidR="00CB38FF" w:rsidRPr="001360F9">
          <w:rPr>
            <w:rStyle w:val="Hyperlink"/>
          </w:rPr>
          <w:t>https://jaaba.sourceforge.net</w:t>
        </w:r>
      </w:hyperlink>
      <w:r w:rsidRPr="001360F9">
        <w:t xml:space="preserve">) – executable </w:t>
      </w:r>
      <w:r w:rsidR="00CB38FF" w:rsidRPr="001360F9">
        <w:t xml:space="preserve">versions </w:t>
      </w:r>
      <w:r w:rsidRPr="001360F9">
        <w:t>available for Windows</w:t>
      </w:r>
      <w:r w:rsidR="00CB38FF" w:rsidRPr="001360F9">
        <w:t xml:space="preserve"> and Mac OS</w:t>
      </w:r>
    </w:p>
    <w:p w14:paraId="57F7ED90" w14:textId="0A595604" w:rsidR="00832E71" w:rsidRPr="001360F9" w:rsidRDefault="00832E71">
      <w:r w:rsidRPr="001360F9">
        <w:br w:type="page"/>
      </w:r>
    </w:p>
    <w:p w14:paraId="78499005" w14:textId="788B1B54" w:rsidR="0090218A" w:rsidRPr="001360F9" w:rsidRDefault="0090218A" w:rsidP="00AA37DE">
      <w:pPr>
        <w:pStyle w:val="Heading1"/>
        <w:rPr>
          <w:b w:val="0"/>
          <w:bCs/>
          <w:color w:val="000000" w:themeColor="text1"/>
        </w:rPr>
      </w:pPr>
      <w:bookmarkStart w:id="16" w:name="_Toc206013411"/>
      <w:bookmarkStart w:id="17" w:name="_Toc213588864"/>
      <w:r w:rsidRPr="001360F9">
        <w:lastRenderedPageBreak/>
        <w:t>Timeline for Optogenetic Lab Activity</w:t>
      </w:r>
      <w:bookmarkEnd w:id="16"/>
      <w:bookmarkEnd w:id="17"/>
      <w:r w:rsidRPr="001360F9">
        <w:br/>
      </w:r>
    </w:p>
    <w:p w14:paraId="000A9188" w14:textId="2093C11C" w:rsidR="00AA37DE" w:rsidRPr="001360F9" w:rsidRDefault="00632833" w:rsidP="00AA37DE">
      <w:r w:rsidRPr="001360F9">
        <w:rPr>
          <w:b/>
          <w:bCs/>
        </w:rPr>
        <w:t>Note:</w:t>
      </w:r>
      <w:r w:rsidRPr="001360F9">
        <w:t xml:space="preserve"> The following timeline was m</w:t>
      </w:r>
      <w:r w:rsidR="00AA37DE" w:rsidRPr="001360F9">
        <w:t xml:space="preserve">odified from McKellar and Wyttenbach, “A Protocol Demonstrating 60 Different Drosophila Behaviors in One Assay.” J Undergrad </w:t>
      </w:r>
      <w:proofErr w:type="spellStart"/>
      <w:r w:rsidR="00AA37DE" w:rsidRPr="001360F9">
        <w:t>Neurosci</w:t>
      </w:r>
      <w:proofErr w:type="spellEnd"/>
      <w:r w:rsidR="00AA37DE" w:rsidRPr="001360F9">
        <w:t xml:space="preserve"> Educ. 2017 Jun 15;15(2</w:t>
      </w:r>
      <w:proofErr w:type="gramStart"/>
      <w:r w:rsidR="00AA37DE" w:rsidRPr="001360F9">
        <w:t>):A</w:t>
      </w:r>
      <w:proofErr w:type="gramEnd"/>
      <w:r w:rsidR="00AA37DE" w:rsidRPr="001360F9">
        <w:t>110–A116. PMID: 2869043</w:t>
      </w:r>
      <w:r w:rsidRPr="001360F9">
        <w:t xml:space="preserve">. </w:t>
      </w:r>
      <w:r w:rsidR="0043126E" w:rsidRPr="001360F9">
        <w:t>Please refer to their paper for</w:t>
      </w:r>
      <w:r w:rsidRPr="001360F9">
        <w:t xml:space="preserve"> detailed instructions for setting up a basic fly workstation, fly handling</w:t>
      </w:r>
      <w:r w:rsidR="0043126E" w:rsidRPr="001360F9">
        <w:t>,</w:t>
      </w:r>
      <w:r w:rsidRPr="001360F9">
        <w:t xml:space="preserve"> stock maintenance, and performing fly crosses. </w:t>
      </w:r>
      <w:r w:rsidR="0043126E" w:rsidRPr="001360F9">
        <w:t xml:space="preserve">Below, I outline the basic steps and specific tasks for optogenetic experiments.  </w:t>
      </w:r>
    </w:p>
    <w:p w14:paraId="3BBFA286" w14:textId="77777777" w:rsidR="00AA37DE" w:rsidRPr="001360F9" w:rsidRDefault="00AA37DE" w:rsidP="00AA37DE"/>
    <w:p w14:paraId="4559C1AF" w14:textId="1B19D798" w:rsidR="0090218A" w:rsidRPr="001360F9" w:rsidRDefault="000F1515" w:rsidP="008C5727">
      <w:pPr>
        <w:rPr>
          <w:u w:val="single"/>
          <w:lang w:val="en-US"/>
        </w:rPr>
      </w:pPr>
      <w:r w:rsidRPr="001360F9">
        <w:rPr>
          <w:u w:val="single"/>
          <w:lang w:val="en-US"/>
        </w:rPr>
        <w:t>Time</w:t>
      </w:r>
      <w:r w:rsidR="008C5727" w:rsidRPr="001360F9">
        <w:rPr>
          <w:u w:val="single"/>
          <w:lang w:val="en-US"/>
        </w:rPr>
        <w:t>l</w:t>
      </w:r>
      <w:r w:rsidRPr="001360F9">
        <w:rPr>
          <w:u w:val="single"/>
          <w:lang w:val="en-US"/>
        </w:rPr>
        <w:t>ine (a</w:t>
      </w:r>
      <w:r w:rsidR="0090218A" w:rsidRPr="001360F9">
        <w:rPr>
          <w:u w:val="single"/>
          <w:lang w:val="en-US"/>
        </w:rPr>
        <w:t>ssumes flies are maintained at ~22°C</w:t>
      </w:r>
      <w:r w:rsidRPr="001360F9">
        <w:rPr>
          <w:u w:val="single"/>
          <w:lang w:val="en-US"/>
        </w:rPr>
        <w:t>)</w:t>
      </w:r>
    </w:p>
    <w:p w14:paraId="1F683044" w14:textId="7CFE57CE" w:rsidR="0090218A" w:rsidRPr="001360F9" w:rsidRDefault="0090218A" w:rsidP="000F1515">
      <w:pPr>
        <w:ind w:left="360" w:hanging="360"/>
        <w:rPr>
          <w:lang w:val="en-US"/>
        </w:rPr>
      </w:pPr>
      <w:r w:rsidRPr="001360F9">
        <w:rPr>
          <w:b/>
          <w:lang w:val="en-US"/>
        </w:rPr>
        <w:t>Week –12:</w:t>
      </w:r>
      <w:r w:rsidRPr="001360F9">
        <w:rPr>
          <w:lang w:val="en-US"/>
        </w:rPr>
        <w:t xml:space="preserve"> Order fly stocks.</w:t>
      </w:r>
    </w:p>
    <w:p w14:paraId="7B10646F" w14:textId="260B1B0B" w:rsidR="0090218A" w:rsidRPr="001360F9" w:rsidRDefault="0090218A" w:rsidP="000F1515">
      <w:pPr>
        <w:ind w:left="360" w:hanging="360"/>
        <w:rPr>
          <w:lang w:val="en-US"/>
        </w:rPr>
      </w:pPr>
      <w:r w:rsidRPr="001360F9">
        <w:rPr>
          <w:b/>
          <w:lang w:val="en-US"/>
        </w:rPr>
        <w:t>Week –8:</w:t>
      </w:r>
      <w:r w:rsidRPr="001360F9">
        <w:rPr>
          <w:lang w:val="en-US"/>
        </w:rPr>
        <w:t xml:space="preserve"> Expand </w:t>
      </w:r>
      <w:r w:rsidRPr="001360F9">
        <w:rPr>
          <w:i/>
          <w:iCs/>
          <w:lang w:val="en-US"/>
        </w:rPr>
        <w:t>UAS-</w:t>
      </w:r>
      <w:proofErr w:type="spellStart"/>
      <w:r w:rsidRPr="001360F9">
        <w:rPr>
          <w:i/>
          <w:iCs/>
          <w:lang w:val="en-US"/>
        </w:rPr>
        <w:t>CsChrimson</w:t>
      </w:r>
      <w:proofErr w:type="spellEnd"/>
      <w:r w:rsidRPr="001360F9">
        <w:rPr>
          <w:lang w:val="en-US"/>
        </w:rPr>
        <w:t xml:space="preserve"> into several vials. Transfer (flip) </w:t>
      </w:r>
      <w:r w:rsidRPr="001360F9">
        <w:rPr>
          <w:i/>
          <w:iCs/>
          <w:lang w:val="en-US"/>
        </w:rPr>
        <w:t>BDPG4U</w:t>
      </w:r>
      <w:r w:rsidRPr="001360F9">
        <w:rPr>
          <w:lang w:val="en-US"/>
        </w:rPr>
        <w:t xml:space="preserve"> and </w:t>
      </w:r>
      <w:r w:rsidRPr="001360F9">
        <w:rPr>
          <w:i/>
          <w:iCs/>
          <w:lang w:val="en-US"/>
        </w:rPr>
        <w:t>P1</w:t>
      </w:r>
      <w:r w:rsidRPr="001360F9">
        <w:rPr>
          <w:i/>
          <w:iCs/>
          <w:vertAlign w:val="superscript"/>
          <w:lang w:val="en-US"/>
        </w:rPr>
        <w:t>a</w:t>
      </w:r>
      <w:r w:rsidRPr="001360F9">
        <w:rPr>
          <w:lang w:val="en-US"/>
        </w:rPr>
        <w:t xml:space="preserve"> (</w:t>
      </w:r>
      <w:r w:rsidRPr="001360F9">
        <w:rPr>
          <w:i/>
          <w:iCs/>
          <w:lang w:val="en-US"/>
        </w:rPr>
        <w:t>15A01AD-71G01DBD</w:t>
      </w:r>
      <w:r w:rsidRPr="001360F9">
        <w:rPr>
          <w:lang w:val="en-US"/>
        </w:rPr>
        <w:t>) to new vials; keep the original vial for 2 more weeks as backup.</w:t>
      </w:r>
    </w:p>
    <w:p w14:paraId="3EE9FE52" w14:textId="4AFE0FEB" w:rsidR="0090218A" w:rsidRPr="001360F9" w:rsidRDefault="0090218A" w:rsidP="000F1515">
      <w:pPr>
        <w:ind w:left="360" w:hanging="360"/>
        <w:rPr>
          <w:lang w:val="en-US"/>
        </w:rPr>
      </w:pPr>
      <w:r w:rsidRPr="001360F9">
        <w:rPr>
          <w:b/>
          <w:lang w:val="en-US"/>
        </w:rPr>
        <w:t>Week –6:</w:t>
      </w:r>
      <w:r w:rsidRPr="001360F9">
        <w:rPr>
          <w:lang w:val="en-US"/>
        </w:rPr>
        <w:t xml:space="preserve"> Expand </w:t>
      </w:r>
      <w:r w:rsidRPr="001360F9">
        <w:rPr>
          <w:i/>
          <w:iCs/>
          <w:lang w:val="en-US"/>
        </w:rPr>
        <w:t>UAS-</w:t>
      </w:r>
      <w:proofErr w:type="spellStart"/>
      <w:r w:rsidRPr="001360F9">
        <w:rPr>
          <w:i/>
          <w:iCs/>
          <w:lang w:val="en-US"/>
        </w:rPr>
        <w:t>CsChrimson</w:t>
      </w:r>
      <w:proofErr w:type="spellEnd"/>
      <w:r w:rsidRPr="001360F9">
        <w:rPr>
          <w:lang w:val="en-US"/>
        </w:rPr>
        <w:t xml:space="preserve"> for virgin collection (aim for ~10 vials). Flip </w:t>
      </w:r>
      <w:r w:rsidRPr="001360F9">
        <w:rPr>
          <w:i/>
          <w:iCs/>
          <w:lang w:val="en-US"/>
        </w:rPr>
        <w:t>BDPG4U</w:t>
      </w:r>
      <w:r w:rsidRPr="001360F9">
        <w:rPr>
          <w:lang w:val="en-US"/>
        </w:rPr>
        <w:t xml:space="preserve"> and </w:t>
      </w:r>
      <w:r w:rsidRPr="001360F9">
        <w:rPr>
          <w:i/>
          <w:iCs/>
          <w:lang w:val="en-US"/>
        </w:rPr>
        <w:t>P1</w:t>
      </w:r>
      <w:r w:rsidRPr="001360F9">
        <w:rPr>
          <w:i/>
          <w:iCs/>
          <w:vertAlign w:val="superscript"/>
          <w:lang w:val="en-US"/>
        </w:rPr>
        <w:t>a</w:t>
      </w:r>
      <w:r w:rsidRPr="001360F9">
        <w:rPr>
          <w:i/>
          <w:iCs/>
          <w:lang w:val="en-US"/>
        </w:rPr>
        <w:t xml:space="preserve"> </w:t>
      </w:r>
      <w:r w:rsidRPr="001360F9">
        <w:rPr>
          <w:lang w:val="en-US"/>
        </w:rPr>
        <w:t>to new vials.</w:t>
      </w:r>
    </w:p>
    <w:p w14:paraId="31CE5D57" w14:textId="2AB3A241" w:rsidR="0090218A" w:rsidRPr="001360F9" w:rsidRDefault="0090218A" w:rsidP="000F1515">
      <w:pPr>
        <w:ind w:left="360" w:hanging="360"/>
        <w:rPr>
          <w:lang w:val="en-US"/>
        </w:rPr>
      </w:pPr>
      <w:r w:rsidRPr="001360F9">
        <w:rPr>
          <w:b/>
          <w:lang w:val="en-US"/>
        </w:rPr>
        <w:t>Week –4:</w:t>
      </w:r>
      <w:r w:rsidRPr="001360F9">
        <w:rPr>
          <w:lang w:val="en-US"/>
        </w:rPr>
        <w:t xml:space="preserve"> Collect </w:t>
      </w:r>
      <w:r w:rsidRPr="001360F9">
        <w:rPr>
          <w:i/>
          <w:iCs/>
          <w:lang w:val="en-US"/>
        </w:rPr>
        <w:t>UAS-</w:t>
      </w:r>
      <w:proofErr w:type="spellStart"/>
      <w:r w:rsidRPr="001360F9">
        <w:rPr>
          <w:i/>
          <w:iCs/>
          <w:lang w:val="en-US"/>
        </w:rPr>
        <w:t>CsChrimson</w:t>
      </w:r>
      <w:proofErr w:type="spellEnd"/>
      <w:r w:rsidRPr="001360F9">
        <w:rPr>
          <w:lang w:val="en-US"/>
        </w:rPr>
        <w:t xml:space="preserve"> virgin females for crosses.</w:t>
      </w:r>
    </w:p>
    <w:p w14:paraId="108AB27F" w14:textId="37AB4EA7" w:rsidR="0090218A" w:rsidRPr="001360F9" w:rsidRDefault="0090218A" w:rsidP="000F1515">
      <w:pPr>
        <w:ind w:left="360" w:hanging="360"/>
        <w:rPr>
          <w:lang w:val="en-US"/>
        </w:rPr>
      </w:pPr>
      <w:r w:rsidRPr="001360F9">
        <w:rPr>
          <w:b/>
          <w:lang w:val="en-US"/>
        </w:rPr>
        <w:t>Week –3:</w:t>
      </w:r>
      <w:r w:rsidRPr="001360F9">
        <w:rPr>
          <w:lang w:val="en-US"/>
        </w:rPr>
        <w:t xml:space="preserve"> Cross </w:t>
      </w:r>
      <w:r w:rsidRPr="001360F9">
        <w:rPr>
          <w:i/>
          <w:iCs/>
          <w:lang w:val="en-US"/>
        </w:rPr>
        <w:t>UAS-</w:t>
      </w:r>
      <w:proofErr w:type="spellStart"/>
      <w:r w:rsidRPr="001360F9">
        <w:rPr>
          <w:i/>
          <w:iCs/>
          <w:lang w:val="en-US"/>
        </w:rPr>
        <w:t>CsChrimson</w:t>
      </w:r>
      <w:proofErr w:type="spellEnd"/>
      <w:r w:rsidRPr="001360F9">
        <w:rPr>
          <w:lang w:val="en-US"/>
        </w:rPr>
        <w:t xml:space="preserve"> virgins with </w:t>
      </w:r>
      <w:r w:rsidRPr="001360F9">
        <w:rPr>
          <w:i/>
          <w:iCs/>
          <w:lang w:val="en-US"/>
        </w:rPr>
        <w:t>BDPG4U</w:t>
      </w:r>
      <w:r w:rsidRPr="001360F9">
        <w:rPr>
          <w:lang w:val="en-US"/>
        </w:rPr>
        <w:t xml:space="preserve"> and </w:t>
      </w:r>
      <w:r w:rsidRPr="001360F9">
        <w:rPr>
          <w:i/>
          <w:iCs/>
          <w:lang w:val="en-US"/>
        </w:rPr>
        <w:t>P1</w:t>
      </w:r>
      <w:r w:rsidRPr="001360F9">
        <w:rPr>
          <w:i/>
          <w:iCs/>
          <w:vertAlign w:val="superscript"/>
          <w:lang w:val="en-US"/>
        </w:rPr>
        <w:t>a</w:t>
      </w:r>
      <w:r w:rsidRPr="001360F9">
        <w:rPr>
          <w:i/>
          <w:iCs/>
          <w:lang w:val="en-US"/>
        </w:rPr>
        <w:t xml:space="preserve"> </w:t>
      </w:r>
      <w:r w:rsidRPr="001360F9">
        <w:rPr>
          <w:lang w:val="en-US"/>
        </w:rPr>
        <w:t>males on retinal food. Prepare two replicate crosses per student group</w:t>
      </w:r>
      <w:r w:rsidR="008E28D5" w:rsidRPr="001360F9">
        <w:rPr>
          <w:lang w:val="en-US"/>
        </w:rPr>
        <w:t>.</w:t>
      </w:r>
    </w:p>
    <w:p w14:paraId="33EE59A0" w14:textId="41F524F9" w:rsidR="0090218A" w:rsidRPr="001360F9" w:rsidRDefault="0090218A" w:rsidP="000F1515">
      <w:pPr>
        <w:ind w:left="360" w:hanging="360"/>
        <w:rPr>
          <w:lang w:val="en-US"/>
        </w:rPr>
      </w:pPr>
      <w:r w:rsidRPr="001360F9">
        <w:rPr>
          <w:b/>
          <w:lang w:val="en-US"/>
        </w:rPr>
        <w:t>Week –2:</w:t>
      </w:r>
      <w:r w:rsidRPr="001360F9">
        <w:rPr>
          <w:lang w:val="en-US"/>
        </w:rPr>
        <w:t xml:space="preserve"> Remove (discard) parents from vials.</w:t>
      </w:r>
    </w:p>
    <w:p w14:paraId="317B8253" w14:textId="4B4F83AC" w:rsidR="0090218A" w:rsidRPr="001360F9" w:rsidRDefault="0090218A" w:rsidP="000F1515">
      <w:pPr>
        <w:ind w:left="360" w:hanging="360"/>
        <w:rPr>
          <w:lang w:val="en-US"/>
        </w:rPr>
      </w:pPr>
      <w:r w:rsidRPr="001360F9">
        <w:rPr>
          <w:b/>
          <w:lang w:val="en-US"/>
        </w:rPr>
        <w:t>Week –1</w:t>
      </w:r>
      <w:r w:rsidRPr="001360F9">
        <w:rPr>
          <w:bCs/>
          <w:lang w:val="en-US"/>
        </w:rPr>
        <w:t>:</w:t>
      </w:r>
      <w:r w:rsidRPr="001360F9">
        <w:rPr>
          <w:lang w:val="en-US"/>
        </w:rPr>
        <w:t xml:space="preserve"> Collect experimental males, housing ~20 per retinal food vial. Provide each student group with 2 vials each of </w:t>
      </w:r>
      <w:r w:rsidRPr="001360F9">
        <w:rPr>
          <w:i/>
          <w:iCs/>
          <w:lang w:val="en-US"/>
        </w:rPr>
        <w:t>BDPG4U/UAS-</w:t>
      </w:r>
      <w:proofErr w:type="spellStart"/>
      <w:r w:rsidRPr="001360F9">
        <w:rPr>
          <w:i/>
          <w:iCs/>
          <w:lang w:val="en-US"/>
        </w:rPr>
        <w:t>CsChrimson</w:t>
      </w:r>
      <w:proofErr w:type="spellEnd"/>
      <w:r w:rsidRPr="001360F9">
        <w:rPr>
          <w:lang w:val="en-US"/>
        </w:rPr>
        <w:t xml:space="preserve"> and </w:t>
      </w:r>
      <w:r w:rsidRPr="001360F9">
        <w:rPr>
          <w:i/>
          <w:iCs/>
          <w:lang w:val="en-US"/>
        </w:rPr>
        <w:t>P1</w:t>
      </w:r>
      <w:r w:rsidRPr="001360F9">
        <w:rPr>
          <w:i/>
          <w:iCs/>
          <w:vertAlign w:val="superscript"/>
          <w:lang w:val="en-US"/>
        </w:rPr>
        <w:t>a</w:t>
      </w:r>
      <w:r w:rsidRPr="001360F9">
        <w:rPr>
          <w:i/>
          <w:iCs/>
          <w:lang w:val="en-US"/>
        </w:rPr>
        <w:t>/UAS-</w:t>
      </w:r>
      <w:proofErr w:type="spellStart"/>
      <w:r w:rsidRPr="001360F9">
        <w:rPr>
          <w:i/>
          <w:iCs/>
          <w:lang w:val="en-US"/>
        </w:rPr>
        <w:t>CsChrimson</w:t>
      </w:r>
      <w:proofErr w:type="spellEnd"/>
      <w:r w:rsidRPr="001360F9">
        <w:rPr>
          <w:i/>
          <w:iCs/>
          <w:lang w:val="en-US"/>
        </w:rPr>
        <w:t>.</w:t>
      </w:r>
      <w:r w:rsidRPr="001360F9">
        <w:rPr>
          <w:lang w:val="en-US"/>
        </w:rPr>
        <w:t xml:space="preserve"> Flip males to fresh retinal vials 2–3 days before the experiment. Prepare fly pooter and make apple juice agar food and store at 4°C.</w:t>
      </w:r>
    </w:p>
    <w:p w14:paraId="6A436BDD" w14:textId="446E0F30" w:rsidR="0090218A" w:rsidRDefault="0090218A" w:rsidP="000F1515">
      <w:pPr>
        <w:ind w:left="360" w:hanging="360"/>
        <w:rPr>
          <w:lang w:val="en-US"/>
        </w:rPr>
      </w:pPr>
      <w:r w:rsidRPr="001360F9">
        <w:rPr>
          <w:b/>
          <w:lang w:val="en-US"/>
        </w:rPr>
        <w:t xml:space="preserve">Day of activity: </w:t>
      </w:r>
      <w:r w:rsidRPr="001360F9">
        <w:rPr>
          <w:lang w:val="en-US"/>
        </w:rPr>
        <w:t>30–60 min before the lab, prepare assay plates for behavior experiments.</w:t>
      </w:r>
    </w:p>
    <w:p w14:paraId="593B4C5D" w14:textId="321D9493" w:rsidR="007B500A" w:rsidRDefault="007B500A" w:rsidP="000F1515">
      <w:pPr>
        <w:ind w:left="360" w:hanging="360"/>
        <w:rPr>
          <w:lang w:val="en-US"/>
        </w:rPr>
      </w:pPr>
      <w:r>
        <w:rPr>
          <w:b/>
          <w:lang w:val="en-US"/>
        </w:rPr>
        <w:t>After activity:</w:t>
      </w:r>
      <w:r>
        <w:rPr>
          <w:lang w:val="en-US"/>
        </w:rPr>
        <w:t xml:space="preserve"> Video processing and tracking*</w:t>
      </w:r>
    </w:p>
    <w:p w14:paraId="2A66F093" w14:textId="33D9919C" w:rsidR="007B500A" w:rsidRDefault="007B500A" w:rsidP="000F1515">
      <w:pPr>
        <w:ind w:left="360" w:hanging="360"/>
        <w:rPr>
          <w:lang w:val="en-US"/>
        </w:rPr>
      </w:pPr>
      <w:r>
        <w:rPr>
          <w:b/>
          <w:lang w:val="en-US"/>
        </w:rPr>
        <w:t>Next day:</w:t>
      </w:r>
      <w:r>
        <w:rPr>
          <w:lang w:val="en-US"/>
        </w:rPr>
        <w:t xml:space="preserve"> Process tracked videos with </w:t>
      </w:r>
      <w:proofErr w:type="spellStart"/>
      <w:r>
        <w:rPr>
          <w:lang w:val="en-US"/>
        </w:rPr>
        <w:t>JAABAPlot</w:t>
      </w:r>
      <w:proofErr w:type="spellEnd"/>
      <w:r>
        <w:rPr>
          <w:lang w:val="en-US"/>
        </w:rPr>
        <w:t xml:space="preserve"> and analyze data*</w:t>
      </w:r>
    </w:p>
    <w:p w14:paraId="61A8672A" w14:textId="77777777" w:rsidR="007B500A" w:rsidRDefault="007B500A" w:rsidP="007B500A">
      <w:pPr>
        <w:ind w:left="360" w:hanging="360"/>
        <w:rPr>
          <w:lang w:val="en-US"/>
        </w:rPr>
      </w:pPr>
      <w:r>
        <w:rPr>
          <w:b/>
          <w:lang w:val="en-US"/>
        </w:rPr>
        <w:t>*</w:t>
      </w:r>
      <w:r>
        <w:rPr>
          <w:lang w:val="en-US"/>
        </w:rPr>
        <w:t xml:space="preserve">(see </w:t>
      </w:r>
      <w:hyperlink r:id="rId19" w:history="1">
        <w:r w:rsidRPr="00A85175">
          <w:rPr>
            <w:rStyle w:val="Hyperlink"/>
            <w:lang w:val="en-US"/>
          </w:rPr>
          <w:t>https://github.com/hoopfere/FlyRig/wiki/Tracking-Instructions</w:t>
        </w:r>
      </w:hyperlink>
      <w:r>
        <w:rPr>
          <w:lang w:val="en-US"/>
        </w:rPr>
        <w:t xml:space="preserve"> for instructions)</w:t>
      </w:r>
    </w:p>
    <w:p w14:paraId="64D81450" w14:textId="77777777" w:rsidR="00E46006" w:rsidRDefault="00E46006" w:rsidP="007B500A">
      <w:pPr>
        <w:ind w:left="360" w:hanging="360"/>
        <w:rPr>
          <w:lang w:val="en-US"/>
        </w:rPr>
      </w:pPr>
    </w:p>
    <w:p w14:paraId="45648A92" w14:textId="3D24D7C9" w:rsidR="00E46006" w:rsidRDefault="00E46006">
      <w:pPr>
        <w:rPr>
          <w:lang w:val="en-US"/>
        </w:rPr>
      </w:pPr>
      <w:r>
        <w:rPr>
          <w:lang w:val="en-US"/>
        </w:rPr>
        <w:br w:type="page"/>
      </w:r>
    </w:p>
    <w:p w14:paraId="4976FE34" w14:textId="61F2E284" w:rsidR="00E46006" w:rsidRDefault="00E46006" w:rsidP="00E46006">
      <w:pPr>
        <w:pStyle w:val="Heading1"/>
        <w:rPr>
          <w:lang w:val="en-US"/>
        </w:rPr>
      </w:pPr>
      <w:bookmarkStart w:id="18" w:name="_Toc213588865"/>
      <w:r>
        <w:rPr>
          <w:lang w:val="en-US"/>
        </w:rPr>
        <w:lastRenderedPageBreak/>
        <w:t>Flowchart of lab activity</w:t>
      </w:r>
      <w:bookmarkEnd w:id="18"/>
    </w:p>
    <w:p w14:paraId="0F323BB5" w14:textId="77777777" w:rsidR="006D2552" w:rsidRDefault="006D2552" w:rsidP="006D2552">
      <w:pPr>
        <w:rPr>
          <w:lang w:val="en-US"/>
        </w:rPr>
      </w:pPr>
    </w:p>
    <w:p w14:paraId="6E5E0EA3" w14:textId="29647D93" w:rsidR="006D2552" w:rsidRDefault="006D2552" w:rsidP="006D2552">
      <w:pPr>
        <w:rPr>
          <w:lang w:val="en-US"/>
        </w:rPr>
      </w:pPr>
      <w:r>
        <w:rPr>
          <w:lang w:val="en-US"/>
        </w:rPr>
        <w:t xml:space="preserve">Approximate time spent on each module of the lab activity (in bold). </w:t>
      </w:r>
    </w:p>
    <w:p w14:paraId="29CBAF1F" w14:textId="5BE989C0" w:rsidR="00E46006" w:rsidRDefault="00E46006" w:rsidP="007B500A">
      <w:pPr>
        <w:ind w:left="360" w:hanging="360"/>
        <w:rPr>
          <w:lang w:val="en-US"/>
        </w:rPr>
      </w:pPr>
    </w:p>
    <w:p w14:paraId="5C284BF4" w14:textId="563ADF6A" w:rsidR="007B500A" w:rsidRPr="001360F9" w:rsidRDefault="00583857" w:rsidP="000F1515">
      <w:pPr>
        <w:ind w:left="360" w:hanging="360"/>
        <w:rPr>
          <w:lang w:val="en-US"/>
        </w:rPr>
      </w:pPr>
      <w:r w:rsidRPr="00583857">
        <w:rPr>
          <w:lang w:val="en-US"/>
        </w:rPr>
        <w:drawing>
          <wp:inline distT="0" distB="0" distL="0" distR="0" wp14:anchorId="2B99D5FA" wp14:editId="074889D9">
            <wp:extent cx="3682899" cy="5741773"/>
            <wp:effectExtent l="0" t="0" r="0" b="0"/>
            <wp:docPr id="288068469" name="Picture 1" descr="A screenshot of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068469" name="Picture 1" descr="A screenshot of a cell phone&#10;&#10;AI-generated content may be incorrect."/>
                    <pic:cNvPicPr/>
                  </pic:nvPicPr>
                  <pic:blipFill>
                    <a:blip r:embed="rId20"/>
                    <a:stretch>
                      <a:fillRect/>
                    </a:stretch>
                  </pic:blipFill>
                  <pic:spPr>
                    <a:xfrm>
                      <a:off x="0" y="0"/>
                      <a:ext cx="3704451" cy="5775374"/>
                    </a:xfrm>
                    <a:prstGeom prst="rect">
                      <a:avLst/>
                    </a:prstGeom>
                  </pic:spPr>
                </pic:pic>
              </a:graphicData>
            </a:graphic>
          </wp:inline>
        </w:drawing>
      </w:r>
    </w:p>
    <w:p w14:paraId="2B1654F3" w14:textId="77777777" w:rsidR="007E20DA" w:rsidRDefault="007E20DA" w:rsidP="007E20DA">
      <w:pPr>
        <w:rPr>
          <w:lang w:val="en-US"/>
        </w:rPr>
      </w:pPr>
      <w:bookmarkStart w:id="19" w:name="_Toc206013412"/>
    </w:p>
    <w:p w14:paraId="148E1580" w14:textId="77777777" w:rsidR="007E20DA" w:rsidRDefault="007E20DA" w:rsidP="007E20DA">
      <w:pPr>
        <w:rPr>
          <w:lang w:val="en-US"/>
        </w:rPr>
      </w:pPr>
    </w:p>
    <w:p w14:paraId="0B216A24" w14:textId="1BF19011" w:rsidR="00E46006" w:rsidRDefault="00E46006">
      <w:pPr>
        <w:rPr>
          <w:b/>
          <w:color w:val="365F91" w:themeColor="accent1" w:themeShade="BF"/>
          <w:lang w:val="en-US"/>
        </w:rPr>
      </w:pPr>
      <w:r>
        <w:rPr>
          <w:lang w:val="en-US"/>
        </w:rPr>
        <w:br w:type="page"/>
      </w:r>
    </w:p>
    <w:p w14:paraId="7BF467EC" w14:textId="77777777" w:rsidR="00E46006" w:rsidRDefault="00E46006" w:rsidP="00BB5EA9">
      <w:pPr>
        <w:pStyle w:val="Heading1"/>
        <w:rPr>
          <w:lang w:val="en-US"/>
        </w:rPr>
      </w:pPr>
      <w:bookmarkStart w:id="20" w:name="_Toc213588866"/>
      <w:r>
        <w:rPr>
          <w:lang w:val="en-US"/>
        </w:rPr>
        <w:lastRenderedPageBreak/>
        <w:t>Lab Procedure</w:t>
      </w:r>
      <w:bookmarkEnd w:id="20"/>
    </w:p>
    <w:p w14:paraId="0617BF6C" w14:textId="77777777" w:rsidR="00E46006" w:rsidRPr="00E46006" w:rsidRDefault="00E46006" w:rsidP="00E46006">
      <w:pPr>
        <w:rPr>
          <w:lang w:val="en-US"/>
        </w:rPr>
      </w:pPr>
    </w:p>
    <w:p w14:paraId="795ACEB9" w14:textId="159B2558" w:rsidR="002912CF" w:rsidRPr="00E46006" w:rsidRDefault="002912CF" w:rsidP="00E46006">
      <w:pPr>
        <w:pStyle w:val="Heading2"/>
      </w:pPr>
      <w:bookmarkStart w:id="21" w:name="_Toc213588867"/>
      <w:r w:rsidRPr="00E46006">
        <w:t>Preparing flies for experiments</w:t>
      </w:r>
      <w:bookmarkStart w:id="22" w:name="_jdn0sm8mauai" w:colFirst="0" w:colLast="0"/>
      <w:bookmarkEnd w:id="19"/>
      <w:bookmarkEnd w:id="21"/>
      <w:bookmarkEnd w:id="22"/>
    </w:p>
    <w:p w14:paraId="3D6416CA" w14:textId="68C2198B" w:rsidR="0043126E" w:rsidRPr="001360F9" w:rsidRDefault="0043126E" w:rsidP="00E46006">
      <w:pPr>
        <w:pStyle w:val="Heading3"/>
      </w:pPr>
      <w:bookmarkStart w:id="23" w:name="_Toc206013413"/>
      <w:bookmarkStart w:id="24" w:name="_Toc213588868"/>
      <w:r w:rsidRPr="001360F9">
        <w:t>Making retinal food</w:t>
      </w:r>
      <w:bookmarkEnd w:id="23"/>
      <w:bookmarkEnd w:id="24"/>
    </w:p>
    <w:p w14:paraId="68ED281C" w14:textId="52619E34" w:rsidR="006C44B6" w:rsidRPr="001360F9" w:rsidRDefault="006C44B6" w:rsidP="006C44B6">
      <w:r w:rsidRPr="001360F9">
        <w:t xml:space="preserve">The following protocol will make 25 vials for 400 µM all-trans retinal (ATR) food. ATR food vials should be protected from light and last about 2 weeks when stored at </w:t>
      </w:r>
      <w:r w:rsidRPr="001360F9">
        <w:rPr>
          <w:lang w:val="en-US"/>
        </w:rPr>
        <w:t>4</w:t>
      </w:r>
      <w:r w:rsidRPr="001360F9">
        <w:rPr>
          <w:vertAlign w:val="superscript"/>
          <w:lang w:val="en-US"/>
        </w:rPr>
        <w:t>o</w:t>
      </w:r>
      <w:r w:rsidRPr="001360F9">
        <w:rPr>
          <w:lang w:val="en-US"/>
        </w:rPr>
        <w:t>C</w:t>
      </w:r>
      <w:r w:rsidRPr="001360F9">
        <w:t xml:space="preserve">.  </w:t>
      </w:r>
    </w:p>
    <w:p w14:paraId="200B87D3" w14:textId="77777777" w:rsidR="003724C1" w:rsidRPr="001360F9" w:rsidRDefault="003724C1" w:rsidP="003724C1"/>
    <w:p w14:paraId="13DF0B72" w14:textId="45386871" w:rsidR="006C44B6" w:rsidRPr="001360F9" w:rsidRDefault="003724C1" w:rsidP="003724C1">
      <w:pPr>
        <w:rPr>
          <w:lang w:val="en-US"/>
        </w:rPr>
      </w:pPr>
      <w:r w:rsidRPr="001360F9">
        <w:rPr>
          <w:u w:val="single"/>
        </w:rPr>
        <w:t>ATR stock:</w:t>
      </w:r>
      <w:r w:rsidRPr="001360F9">
        <w:t xml:space="preserve"> </w:t>
      </w:r>
      <w:r w:rsidR="006C44B6" w:rsidRPr="001360F9">
        <w:t xml:space="preserve">Make a 100mM solution of all-trans retinal (ATR) </w:t>
      </w:r>
      <w:r w:rsidRPr="001360F9">
        <w:t>in</w:t>
      </w:r>
      <w:r w:rsidR="006C44B6" w:rsidRPr="001360F9">
        <w:t xml:space="preserve"> 95% ethanol. </w:t>
      </w:r>
      <w:r w:rsidR="006C44B6" w:rsidRPr="001360F9">
        <w:rPr>
          <w:lang w:val="en-US"/>
        </w:rPr>
        <w:t>Wrap ATR solutions in aluminum foil to protect from light and store in a -21C freezer.</w:t>
      </w:r>
    </w:p>
    <w:p w14:paraId="3D8B8944" w14:textId="5EEA63AA" w:rsidR="003724C1" w:rsidRPr="001360F9" w:rsidRDefault="003724C1" w:rsidP="003724C1">
      <w:pPr>
        <w:rPr>
          <w:lang w:val="en-US"/>
        </w:rPr>
      </w:pPr>
    </w:p>
    <w:p w14:paraId="189A2913" w14:textId="1C34FD2C" w:rsidR="003724C1" w:rsidRPr="001360F9" w:rsidRDefault="003724C1" w:rsidP="003724C1">
      <w:pPr>
        <w:rPr>
          <w:u w:val="single"/>
          <w:lang w:val="en-US"/>
        </w:rPr>
      </w:pPr>
      <w:r w:rsidRPr="001360F9">
        <w:rPr>
          <w:u w:val="single"/>
          <w:lang w:val="en-US"/>
        </w:rPr>
        <w:t>ATR vials</w:t>
      </w:r>
    </w:p>
    <w:p w14:paraId="67265A9B" w14:textId="2F8E4D76" w:rsidR="006C44B6" w:rsidRPr="001360F9" w:rsidRDefault="003724C1" w:rsidP="006C44B6">
      <w:pPr>
        <w:pStyle w:val="ListParagraph"/>
        <w:numPr>
          <w:ilvl w:val="0"/>
          <w:numId w:val="51"/>
        </w:numPr>
        <w:rPr>
          <w:lang w:val="en-US"/>
        </w:rPr>
      </w:pPr>
      <w:r w:rsidRPr="001360F9">
        <w:rPr>
          <w:lang w:val="en-US"/>
        </w:rPr>
        <w:t>Prepare 250ml of Jazz-Mix fly food according to product instructions.</w:t>
      </w:r>
    </w:p>
    <w:p w14:paraId="4AD61660" w14:textId="77777777" w:rsidR="006C44B6" w:rsidRPr="001360F9" w:rsidRDefault="006C44B6" w:rsidP="006C44B6">
      <w:pPr>
        <w:pStyle w:val="ListParagraph"/>
        <w:numPr>
          <w:ilvl w:val="0"/>
          <w:numId w:val="51"/>
        </w:numPr>
        <w:rPr>
          <w:lang w:val="en-US"/>
        </w:rPr>
      </w:pPr>
      <w:r w:rsidRPr="001360F9">
        <w:rPr>
          <w:lang w:val="en-US"/>
        </w:rPr>
        <w:t>Let food cool below 60</w:t>
      </w:r>
      <w:r w:rsidRPr="001360F9">
        <w:rPr>
          <w:vertAlign w:val="superscript"/>
          <w:lang w:val="en-US"/>
        </w:rPr>
        <w:t>o</w:t>
      </w:r>
      <w:r w:rsidRPr="001360F9">
        <w:rPr>
          <w:lang w:val="en-US"/>
        </w:rPr>
        <w:t>C. Stirring it occasionally.</w:t>
      </w:r>
    </w:p>
    <w:p w14:paraId="38B1F702" w14:textId="07CE954D" w:rsidR="006C44B6" w:rsidRPr="001360F9" w:rsidRDefault="006C44B6" w:rsidP="006C44B6">
      <w:pPr>
        <w:pStyle w:val="ListParagraph"/>
        <w:numPr>
          <w:ilvl w:val="0"/>
          <w:numId w:val="51"/>
        </w:numPr>
        <w:rPr>
          <w:lang w:val="en-US"/>
        </w:rPr>
      </w:pPr>
      <w:r w:rsidRPr="001360F9">
        <w:rPr>
          <w:lang w:val="en-US"/>
        </w:rPr>
        <w:t xml:space="preserve">Add 1 ml </w:t>
      </w:r>
      <w:r w:rsidR="003724C1" w:rsidRPr="001360F9">
        <w:rPr>
          <w:lang w:val="en-US"/>
        </w:rPr>
        <w:t xml:space="preserve">of </w:t>
      </w:r>
      <w:r w:rsidRPr="001360F9">
        <w:rPr>
          <w:lang w:val="en-US"/>
        </w:rPr>
        <w:t>100 mM ATR to food and stir until completely mixed.</w:t>
      </w:r>
    </w:p>
    <w:p w14:paraId="1E5DD55B" w14:textId="733A61F3" w:rsidR="006C44B6" w:rsidRPr="001360F9" w:rsidRDefault="006C44B6" w:rsidP="006C44B6">
      <w:pPr>
        <w:pStyle w:val="ListParagraph"/>
        <w:numPr>
          <w:ilvl w:val="0"/>
          <w:numId w:val="51"/>
        </w:numPr>
        <w:rPr>
          <w:lang w:val="en-US"/>
        </w:rPr>
      </w:pPr>
      <w:r w:rsidRPr="001360F9">
        <w:rPr>
          <w:lang w:val="en-US"/>
        </w:rPr>
        <w:t xml:space="preserve">Use an automated pipettor to add ~ </w:t>
      </w:r>
      <w:r w:rsidR="003724C1" w:rsidRPr="001360F9">
        <w:rPr>
          <w:lang w:val="en-US"/>
        </w:rPr>
        <w:t>10</w:t>
      </w:r>
      <w:r w:rsidRPr="001360F9">
        <w:rPr>
          <w:lang w:val="en-US"/>
        </w:rPr>
        <w:t xml:space="preserve"> ml of food to each vial.</w:t>
      </w:r>
    </w:p>
    <w:p w14:paraId="666C488B" w14:textId="787CA60D" w:rsidR="006C44B6" w:rsidRPr="001360F9" w:rsidRDefault="003724C1" w:rsidP="003724C1">
      <w:pPr>
        <w:pStyle w:val="ListParagraph"/>
        <w:numPr>
          <w:ilvl w:val="0"/>
          <w:numId w:val="51"/>
        </w:numPr>
        <w:rPr>
          <w:lang w:val="en-US"/>
        </w:rPr>
      </w:pPr>
      <w:r w:rsidRPr="001360F9">
        <w:rPr>
          <w:lang w:val="en-US"/>
        </w:rPr>
        <w:t>Loosely c</w:t>
      </w:r>
      <w:r w:rsidR="006C44B6" w:rsidRPr="001360F9">
        <w:rPr>
          <w:lang w:val="en-US"/>
        </w:rPr>
        <w:t xml:space="preserve">over vials with aluminum foil </w:t>
      </w:r>
      <w:r w:rsidRPr="001360F9">
        <w:rPr>
          <w:lang w:val="en-US"/>
        </w:rPr>
        <w:t xml:space="preserve">or a dark cloth </w:t>
      </w:r>
      <w:r w:rsidR="006C44B6" w:rsidRPr="001360F9">
        <w:rPr>
          <w:lang w:val="en-US"/>
        </w:rPr>
        <w:t>to protect from light</w:t>
      </w:r>
      <w:r w:rsidRPr="001360F9">
        <w:rPr>
          <w:lang w:val="en-US"/>
        </w:rPr>
        <w:t xml:space="preserve"> and allow them to</w:t>
      </w:r>
      <w:r w:rsidR="006C44B6" w:rsidRPr="001360F9">
        <w:rPr>
          <w:lang w:val="en-US"/>
        </w:rPr>
        <w:t xml:space="preserve"> cool completely (</w:t>
      </w:r>
      <w:r w:rsidRPr="001360F9">
        <w:rPr>
          <w:lang w:val="en-US"/>
        </w:rPr>
        <w:t>overnight is recommended</w:t>
      </w:r>
      <w:r w:rsidR="006C44B6" w:rsidRPr="001360F9">
        <w:rPr>
          <w:lang w:val="en-US"/>
        </w:rPr>
        <w:t xml:space="preserve">). Do not put </w:t>
      </w:r>
      <w:r w:rsidRPr="001360F9">
        <w:rPr>
          <w:lang w:val="en-US"/>
        </w:rPr>
        <w:t xml:space="preserve">vials </w:t>
      </w:r>
      <w:r w:rsidR="006C44B6" w:rsidRPr="001360F9">
        <w:rPr>
          <w:lang w:val="en-US"/>
        </w:rPr>
        <w:t xml:space="preserve">in refrigerator to speed cooling as this will produce condensation which </w:t>
      </w:r>
      <w:r w:rsidRPr="001360F9">
        <w:rPr>
          <w:lang w:val="en-US"/>
        </w:rPr>
        <w:t>shortens the lifespan of the food.</w:t>
      </w:r>
    </w:p>
    <w:p w14:paraId="42059812" w14:textId="10B13459" w:rsidR="00593C40" w:rsidRPr="001360F9" w:rsidRDefault="006C44B6" w:rsidP="003724C1">
      <w:pPr>
        <w:pStyle w:val="ListParagraph"/>
        <w:numPr>
          <w:ilvl w:val="0"/>
          <w:numId w:val="51"/>
        </w:numPr>
      </w:pPr>
      <w:r w:rsidRPr="001360F9">
        <w:rPr>
          <w:lang w:val="en-US"/>
        </w:rPr>
        <w:t xml:space="preserve">Cap vials </w:t>
      </w:r>
      <w:r w:rsidR="003724C1" w:rsidRPr="001360F9">
        <w:rPr>
          <w:lang w:val="en-US"/>
        </w:rPr>
        <w:t xml:space="preserve">with plugs </w:t>
      </w:r>
      <w:r w:rsidRPr="001360F9">
        <w:rPr>
          <w:lang w:val="en-US"/>
        </w:rPr>
        <w:t xml:space="preserve">once they are cooled. Cover with aluminum foil </w:t>
      </w:r>
      <w:r w:rsidR="003724C1" w:rsidRPr="001360F9">
        <w:rPr>
          <w:lang w:val="en-US"/>
        </w:rPr>
        <w:t>and s</w:t>
      </w:r>
      <w:r w:rsidRPr="001360F9">
        <w:rPr>
          <w:lang w:val="en-US"/>
        </w:rPr>
        <w:t>tore at 4</w:t>
      </w:r>
      <w:r w:rsidRPr="001360F9">
        <w:rPr>
          <w:vertAlign w:val="superscript"/>
          <w:lang w:val="en-US"/>
        </w:rPr>
        <w:t>o</w:t>
      </w:r>
      <w:r w:rsidRPr="001360F9">
        <w:rPr>
          <w:lang w:val="en-US"/>
        </w:rPr>
        <w:t>C.</w:t>
      </w:r>
    </w:p>
    <w:p w14:paraId="073DD44D" w14:textId="77777777" w:rsidR="003724C1" w:rsidRPr="001360F9" w:rsidRDefault="003724C1" w:rsidP="003724C1"/>
    <w:p w14:paraId="291A9F00" w14:textId="21DF93A2" w:rsidR="003724C1" w:rsidRPr="001360F9" w:rsidRDefault="002912CF" w:rsidP="00E46006">
      <w:pPr>
        <w:pStyle w:val="Heading3"/>
      </w:pPr>
      <w:bookmarkStart w:id="25" w:name="_Toc206013414"/>
      <w:bookmarkStart w:id="26" w:name="_Toc213588869"/>
      <w:r w:rsidRPr="001360F9">
        <w:t>Fly crosses</w:t>
      </w:r>
      <w:r w:rsidR="008E28D5" w:rsidRPr="001360F9">
        <w:t xml:space="preserve"> &amp; collection</w:t>
      </w:r>
      <w:bookmarkEnd w:id="25"/>
      <w:bookmarkEnd w:id="26"/>
    </w:p>
    <w:p w14:paraId="3BDFF75C" w14:textId="46EDBA81" w:rsidR="008803D8" w:rsidRPr="001360F9" w:rsidRDefault="008803D8" w:rsidP="00CB1E3A">
      <w:pPr>
        <w:pStyle w:val="ListParagraph"/>
        <w:numPr>
          <w:ilvl w:val="0"/>
          <w:numId w:val="7"/>
        </w:numPr>
        <w:rPr>
          <w:lang w:val="en-US"/>
        </w:rPr>
      </w:pPr>
      <w:r w:rsidRPr="001360F9">
        <w:rPr>
          <w:lang w:val="en-US"/>
        </w:rPr>
        <w:t xml:space="preserve">Collect virgin females of the </w:t>
      </w:r>
      <w:r w:rsidRPr="001360F9">
        <w:rPr>
          <w:i/>
          <w:iCs/>
          <w:lang w:val="en-US"/>
        </w:rPr>
        <w:t>UAS-</w:t>
      </w:r>
      <w:proofErr w:type="spellStart"/>
      <w:r w:rsidRPr="001360F9">
        <w:rPr>
          <w:i/>
          <w:iCs/>
          <w:lang w:val="en-US"/>
        </w:rPr>
        <w:t>CsChrimson</w:t>
      </w:r>
      <w:proofErr w:type="spellEnd"/>
      <w:r w:rsidRPr="001360F9">
        <w:rPr>
          <w:lang w:val="en-US"/>
        </w:rPr>
        <w:t xml:space="preserve"> stock. To facilitate virgin collection, remove flies from the bottle the evening before collecting. Collect the next morning and again in the evening, if necessary. Repeat this until you have sufficient virgin females.</w:t>
      </w:r>
    </w:p>
    <w:p w14:paraId="49F1F6A4" w14:textId="1C2F1A23" w:rsidR="002912CF" w:rsidRPr="001360F9" w:rsidRDefault="002912CF" w:rsidP="00CB1E3A">
      <w:pPr>
        <w:pStyle w:val="ListParagraph"/>
        <w:numPr>
          <w:ilvl w:val="0"/>
          <w:numId w:val="7"/>
        </w:numPr>
        <w:rPr>
          <w:lang w:val="en-US"/>
        </w:rPr>
      </w:pPr>
      <w:r w:rsidRPr="001360F9">
        <w:rPr>
          <w:lang w:val="en-US"/>
        </w:rPr>
        <w:t xml:space="preserve">Collect </w:t>
      </w:r>
      <w:r w:rsidR="008E28D5" w:rsidRPr="001360F9">
        <w:rPr>
          <w:lang w:val="en-US"/>
        </w:rPr>
        <w:t>GAL4 males on the day you set up the crosses.</w:t>
      </w:r>
    </w:p>
    <w:p w14:paraId="33DDD156" w14:textId="7D2CD86D" w:rsidR="008803D8" w:rsidRPr="001360F9" w:rsidRDefault="008803D8" w:rsidP="00CB1E3A">
      <w:pPr>
        <w:pStyle w:val="ListParagraph"/>
        <w:numPr>
          <w:ilvl w:val="0"/>
          <w:numId w:val="7"/>
        </w:numPr>
        <w:rPr>
          <w:lang w:val="en-US"/>
        </w:rPr>
      </w:pPr>
      <w:r w:rsidRPr="001360F9">
        <w:rPr>
          <w:lang w:val="en-US"/>
        </w:rPr>
        <w:t xml:space="preserve">Add </w:t>
      </w:r>
      <w:r w:rsidR="008E28D5" w:rsidRPr="001360F9">
        <w:rPr>
          <w:lang w:val="en-US"/>
        </w:rPr>
        <w:t>6-8</w:t>
      </w:r>
      <w:r w:rsidRPr="001360F9">
        <w:rPr>
          <w:lang w:val="en-US"/>
        </w:rPr>
        <w:t xml:space="preserve"> virgin females </w:t>
      </w:r>
      <w:r w:rsidR="008E28D5" w:rsidRPr="001360F9">
        <w:rPr>
          <w:lang w:val="en-US"/>
        </w:rPr>
        <w:t>and between 4-6 males in a</w:t>
      </w:r>
      <w:r w:rsidRPr="001360F9">
        <w:rPr>
          <w:lang w:val="en-US"/>
        </w:rPr>
        <w:t xml:space="preserve"> 400uM </w:t>
      </w:r>
      <w:r w:rsidR="008E28D5" w:rsidRPr="001360F9">
        <w:rPr>
          <w:lang w:val="en-US"/>
        </w:rPr>
        <w:t>ATR food vial</w:t>
      </w:r>
      <w:r w:rsidRPr="001360F9">
        <w:rPr>
          <w:lang w:val="en-US"/>
        </w:rPr>
        <w:t xml:space="preserve">. Some dry yeast can be sprinkled into the vial to facilitate egg laying. </w:t>
      </w:r>
    </w:p>
    <w:p w14:paraId="022E7897" w14:textId="36286666" w:rsidR="008803D8" w:rsidRPr="001360F9" w:rsidRDefault="008E28D5" w:rsidP="00CB1E3A">
      <w:pPr>
        <w:pStyle w:val="ListParagraph"/>
        <w:numPr>
          <w:ilvl w:val="0"/>
          <w:numId w:val="7"/>
        </w:numPr>
        <w:rPr>
          <w:lang w:val="en-US"/>
        </w:rPr>
      </w:pPr>
      <w:r w:rsidRPr="001360F9">
        <w:rPr>
          <w:lang w:val="en-US"/>
        </w:rPr>
        <w:t>Cover vials with aluminum foil and keep at room temperature or in a 25</w:t>
      </w:r>
      <w:r w:rsidRPr="001360F9">
        <w:rPr>
          <w:vertAlign w:val="superscript"/>
          <w:lang w:val="en-US"/>
        </w:rPr>
        <w:t>o</w:t>
      </w:r>
      <w:r w:rsidRPr="001360F9">
        <w:rPr>
          <w:lang w:val="en-US"/>
        </w:rPr>
        <w:t xml:space="preserve">C incubator if one is available. </w:t>
      </w:r>
    </w:p>
    <w:p w14:paraId="160B0AC2" w14:textId="77777777" w:rsidR="008E28D5" w:rsidRPr="001360F9" w:rsidRDefault="008E28D5" w:rsidP="00CB1E3A">
      <w:pPr>
        <w:pStyle w:val="ListParagraph"/>
        <w:numPr>
          <w:ilvl w:val="0"/>
          <w:numId w:val="7"/>
        </w:numPr>
        <w:rPr>
          <w:lang w:val="en-US"/>
        </w:rPr>
      </w:pPr>
      <w:r w:rsidRPr="001360F9">
        <w:rPr>
          <w:lang w:val="en-US"/>
        </w:rPr>
        <w:t>To increase yield, transfer parents to fresh vials every 3–4 days (up to twice), yielding ~3 vials of progeny per cross.</w:t>
      </w:r>
    </w:p>
    <w:p w14:paraId="0B330425" w14:textId="77777777" w:rsidR="008E28D5" w:rsidRPr="001360F9" w:rsidRDefault="008E28D5" w:rsidP="00CB1E3A">
      <w:pPr>
        <w:pStyle w:val="ListParagraph"/>
        <w:numPr>
          <w:ilvl w:val="0"/>
          <w:numId w:val="7"/>
        </w:numPr>
        <w:rPr>
          <w:lang w:val="en-US"/>
        </w:rPr>
      </w:pPr>
      <w:r w:rsidRPr="001360F9">
        <w:rPr>
          <w:lang w:val="en-US"/>
        </w:rPr>
        <w:t>Discard parents from final set of vials 3-4 days after the last flip.</w:t>
      </w:r>
    </w:p>
    <w:p w14:paraId="46ED3996" w14:textId="17921A1D" w:rsidR="008E28D5" w:rsidRPr="001360F9" w:rsidRDefault="008E28D5" w:rsidP="008E28D5">
      <w:pPr>
        <w:pStyle w:val="ListParagraph"/>
        <w:numPr>
          <w:ilvl w:val="0"/>
          <w:numId w:val="7"/>
        </w:numPr>
        <w:rPr>
          <w:lang w:val="en-US"/>
        </w:rPr>
      </w:pPr>
      <w:r w:rsidRPr="001360F9">
        <w:rPr>
          <w:lang w:val="en-US"/>
        </w:rPr>
        <w:t>Progeny will begin to emerge ~12-14 days later at room temperature (21-23</w:t>
      </w:r>
      <w:r w:rsidRPr="001360F9">
        <w:rPr>
          <w:vertAlign w:val="superscript"/>
          <w:lang w:val="en-US"/>
        </w:rPr>
        <w:t>o</w:t>
      </w:r>
      <w:r w:rsidRPr="001360F9">
        <w:rPr>
          <w:lang w:val="en-US"/>
        </w:rPr>
        <w:t>C) and ~10 days later at 25</w:t>
      </w:r>
      <w:r w:rsidRPr="001360F9">
        <w:rPr>
          <w:vertAlign w:val="superscript"/>
          <w:lang w:val="en-US"/>
        </w:rPr>
        <w:t>o</w:t>
      </w:r>
      <w:r w:rsidRPr="001360F9">
        <w:rPr>
          <w:lang w:val="en-US"/>
        </w:rPr>
        <w:t>C.</w:t>
      </w:r>
    </w:p>
    <w:p w14:paraId="77DC789D" w14:textId="69740690" w:rsidR="008803D8" w:rsidRPr="001360F9" w:rsidRDefault="008E28D5" w:rsidP="008E28D5">
      <w:pPr>
        <w:pStyle w:val="ListParagraph"/>
        <w:numPr>
          <w:ilvl w:val="0"/>
          <w:numId w:val="7"/>
        </w:numPr>
        <w:rPr>
          <w:lang w:val="en-US"/>
        </w:rPr>
      </w:pPr>
      <w:r w:rsidRPr="001360F9">
        <w:rPr>
          <w:lang w:val="en-US"/>
        </w:rPr>
        <w:lastRenderedPageBreak/>
        <w:t>One week prior to experiments, c</w:t>
      </w:r>
      <w:r w:rsidR="008803D8" w:rsidRPr="001360F9">
        <w:rPr>
          <w:lang w:val="en-US"/>
        </w:rPr>
        <w:t>ollect male</w:t>
      </w:r>
      <w:r w:rsidRPr="001360F9">
        <w:rPr>
          <w:lang w:val="en-US"/>
        </w:rPr>
        <w:t xml:space="preserve"> progeny</w:t>
      </w:r>
      <w:r w:rsidR="008803D8" w:rsidRPr="001360F9">
        <w:rPr>
          <w:lang w:val="en-US"/>
        </w:rPr>
        <w:t xml:space="preserve"> </w:t>
      </w:r>
      <w:r w:rsidR="00F30A04" w:rsidRPr="001360F9">
        <w:rPr>
          <w:lang w:val="en-US"/>
        </w:rPr>
        <w:t xml:space="preserve">between 1-2 days </w:t>
      </w:r>
      <w:r w:rsidRPr="001360F9">
        <w:rPr>
          <w:lang w:val="en-US"/>
        </w:rPr>
        <w:t>old. Progeny will begin to emerge ~12-14 days later at room temperature (21-23</w:t>
      </w:r>
      <w:r w:rsidRPr="001360F9">
        <w:rPr>
          <w:vertAlign w:val="superscript"/>
          <w:lang w:val="en-US"/>
        </w:rPr>
        <w:t>o</w:t>
      </w:r>
      <w:r w:rsidRPr="001360F9">
        <w:rPr>
          <w:lang w:val="en-US"/>
        </w:rPr>
        <w:t>C) and ~10 days later at 25</w:t>
      </w:r>
      <w:r w:rsidRPr="001360F9">
        <w:rPr>
          <w:vertAlign w:val="superscript"/>
          <w:lang w:val="en-US"/>
        </w:rPr>
        <w:t>o</w:t>
      </w:r>
      <w:r w:rsidRPr="001360F9">
        <w:rPr>
          <w:lang w:val="en-US"/>
        </w:rPr>
        <w:t xml:space="preserve">C. House no more than 20 males in each ATR food vials </w:t>
      </w:r>
      <w:r w:rsidR="00EB495D" w:rsidRPr="001360F9">
        <w:rPr>
          <w:lang w:val="en-US"/>
        </w:rPr>
        <w:t>for one week. Keep vials covered with aluminum foil.</w:t>
      </w:r>
    </w:p>
    <w:p w14:paraId="3810CE91" w14:textId="77777777" w:rsidR="00E46006" w:rsidRDefault="00E46006" w:rsidP="00E46006">
      <w:bookmarkStart w:id="27" w:name="_Toc206013415"/>
      <w:bookmarkStart w:id="28" w:name="_Preparing_a_fly"/>
      <w:bookmarkEnd w:id="28"/>
    </w:p>
    <w:p w14:paraId="05D388A0" w14:textId="432D332B" w:rsidR="00BB5EA9" w:rsidRPr="00E46006" w:rsidRDefault="00BB5EA9" w:rsidP="00E46006">
      <w:pPr>
        <w:pStyle w:val="Heading2"/>
        <w:rPr>
          <w:color w:val="365F91" w:themeColor="accent1" w:themeShade="BF"/>
        </w:rPr>
      </w:pPr>
      <w:bookmarkStart w:id="29" w:name="_Toc213588870"/>
      <w:r w:rsidRPr="001360F9">
        <w:t>Preparing a fly pooter and loading flies</w:t>
      </w:r>
      <w:bookmarkEnd w:id="27"/>
      <w:bookmarkEnd w:id="29"/>
    </w:p>
    <w:p w14:paraId="6651C034" w14:textId="77777777" w:rsidR="00E46006" w:rsidRPr="001360F9" w:rsidRDefault="00E46006" w:rsidP="00E46006">
      <w:pPr>
        <w:rPr>
          <w:i/>
          <w:iCs/>
        </w:rPr>
      </w:pPr>
      <w:r w:rsidRPr="001360F9">
        <w:rPr>
          <w:i/>
          <w:iCs/>
        </w:rPr>
        <w:t>Notes:</w:t>
      </w:r>
    </w:p>
    <w:p w14:paraId="694783AC" w14:textId="77777777" w:rsidR="00E46006" w:rsidRPr="001360F9" w:rsidRDefault="00E46006" w:rsidP="00E46006">
      <w:pPr>
        <w:pStyle w:val="ListParagraph"/>
        <w:numPr>
          <w:ilvl w:val="0"/>
          <w:numId w:val="59"/>
        </w:numPr>
        <w:spacing w:line="240" w:lineRule="auto"/>
      </w:pPr>
      <w:r w:rsidRPr="001360F9">
        <w:t>Gentle transfer of flies using aspiration is the preferred method for behavioral assays. Anesthetizing with CO</w:t>
      </w:r>
      <w:r w:rsidRPr="001360F9">
        <w:rPr>
          <w:vertAlign w:val="subscript"/>
        </w:rPr>
        <w:t>2</w:t>
      </w:r>
      <w:r w:rsidRPr="001360F9">
        <w:t xml:space="preserve"> adversely affects behaviors for up to a week after anesthesia. Cold anesthesia is acceptable but can also adversely affect social behaviors and memory.</w:t>
      </w:r>
    </w:p>
    <w:p w14:paraId="77935631" w14:textId="77777777" w:rsidR="00E46006" w:rsidRPr="001360F9" w:rsidRDefault="00E46006" w:rsidP="00E46006">
      <w:pPr>
        <w:pStyle w:val="ListParagraph"/>
        <w:numPr>
          <w:ilvl w:val="0"/>
          <w:numId w:val="59"/>
        </w:numPr>
        <w:spacing w:line="240" w:lineRule="auto"/>
      </w:pPr>
      <w:r w:rsidRPr="001360F9">
        <w:t xml:space="preserve">Transferring files into behavioral chambers should be done as gently as possible to prevent disruption to behavior. </w:t>
      </w:r>
    </w:p>
    <w:p w14:paraId="6A5E878A" w14:textId="77777777" w:rsidR="00E46006" w:rsidRPr="001360F9" w:rsidRDefault="00E46006" w:rsidP="00E46006">
      <w:pPr>
        <w:pStyle w:val="ListParagraph"/>
        <w:numPr>
          <w:ilvl w:val="0"/>
          <w:numId w:val="59"/>
        </w:numPr>
        <w:spacing w:line="240" w:lineRule="auto"/>
      </w:pPr>
      <w:r w:rsidRPr="001360F9">
        <w:t>Transferring flies is tricky and requires some practice! Collect males from one of the UAS-</w:t>
      </w:r>
      <w:proofErr w:type="spellStart"/>
      <w:r w:rsidRPr="001360F9">
        <w:t>CsChrimson</w:t>
      </w:r>
      <w:proofErr w:type="spellEnd"/>
      <w:r w:rsidRPr="001360F9">
        <w:t xml:space="preserve"> vials (can be done when collecting virgin females) and transfer to food vial (~20 males per vial). Once the males have recovered from anesthesia, practice transferring them one by one into the behavior arenas. Don’t get discouraged if you have escapers at first. You’ll quickly get better with some practice.</w:t>
      </w:r>
    </w:p>
    <w:p w14:paraId="4782AEFF" w14:textId="77777777" w:rsidR="00E46006" w:rsidRPr="001360F9" w:rsidRDefault="00E46006" w:rsidP="00E46006"/>
    <w:p w14:paraId="7B803BC2" w14:textId="77777777" w:rsidR="00E46006" w:rsidRPr="001360F9" w:rsidRDefault="00E46006" w:rsidP="00E46006">
      <w:pPr>
        <w:rPr>
          <w:i/>
          <w:iCs/>
        </w:rPr>
      </w:pPr>
      <w:r w:rsidRPr="001360F9">
        <w:rPr>
          <w:i/>
          <w:iCs/>
        </w:rPr>
        <w:t>Hazards:</w:t>
      </w:r>
    </w:p>
    <w:p w14:paraId="01817A7D" w14:textId="77777777" w:rsidR="00E46006" w:rsidRPr="001360F9" w:rsidRDefault="00E46006" w:rsidP="00E46006">
      <w:pPr>
        <w:pStyle w:val="ListParagraph"/>
        <w:numPr>
          <w:ilvl w:val="0"/>
          <w:numId w:val="58"/>
        </w:numPr>
        <w:spacing w:line="240" w:lineRule="auto"/>
        <w:rPr>
          <w:u w:val="single"/>
        </w:rPr>
      </w:pPr>
      <w:r w:rsidRPr="001360F9">
        <w:rPr>
          <w:bCs/>
        </w:rPr>
        <w:t xml:space="preserve">Keep the mouthpiece to your fly pooter clean! Hang it around your neck while using it instead of setting it down on a benchtop. Store in a </w:t>
      </w:r>
      <w:proofErr w:type="spellStart"/>
      <w:r w:rsidRPr="001360F9">
        <w:rPr>
          <w:bCs/>
        </w:rPr>
        <w:t>ziplock</w:t>
      </w:r>
      <w:proofErr w:type="spellEnd"/>
      <w:r w:rsidRPr="001360F9">
        <w:rPr>
          <w:bCs/>
        </w:rPr>
        <w:t xml:space="preserve"> back.</w:t>
      </w:r>
    </w:p>
    <w:p w14:paraId="5F44CE5F" w14:textId="77777777" w:rsidR="00E46006" w:rsidRPr="001360F9" w:rsidRDefault="00E46006" w:rsidP="00E46006">
      <w:pPr>
        <w:pStyle w:val="ListParagraph"/>
        <w:numPr>
          <w:ilvl w:val="0"/>
          <w:numId w:val="58"/>
        </w:numPr>
        <w:spacing w:line="240" w:lineRule="auto"/>
        <w:rPr>
          <w:u w:val="single"/>
        </w:rPr>
      </w:pPr>
      <w:r w:rsidRPr="001360F9">
        <w:rPr>
          <w:bCs/>
        </w:rPr>
        <w:t>Use caution when using razor blades to cut pipet tips! Cut tip against a flat surface and keep fingertips clear of the razor blade.</w:t>
      </w:r>
    </w:p>
    <w:p w14:paraId="6DADFEDB" w14:textId="77777777" w:rsidR="00E46006" w:rsidRPr="001360F9" w:rsidRDefault="00E46006" w:rsidP="00E46006">
      <w:r w:rsidRPr="001360F9">
        <w:rPr>
          <w:noProof/>
        </w:rPr>
        <w:drawing>
          <wp:anchor distT="0" distB="0" distL="114300" distR="114300" simplePos="0" relativeHeight="251674624" behindDoc="0" locked="0" layoutInCell="1" allowOverlap="1" wp14:anchorId="16F4FCEF" wp14:editId="4F98261A">
            <wp:simplePos x="0" y="0"/>
            <wp:positionH relativeFrom="margin">
              <wp:posOffset>4572000</wp:posOffset>
            </wp:positionH>
            <wp:positionV relativeFrom="paragraph">
              <wp:posOffset>211113</wp:posOffset>
            </wp:positionV>
            <wp:extent cx="1920240" cy="1746504"/>
            <wp:effectExtent l="0" t="0" r="0" b="6350"/>
            <wp:wrapSquare wrapText="bothSides"/>
            <wp:docPr id="1224513612" name="Picture 1224513612" descr="A close-up of a compas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close-up of a compass&#10;&#10;Description automatically generated with low confidenc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20240" cy="1746504"/>
                    </a:xfrm>
                    <a:prstGeom prst="rect">
                      <a:avLst/>
                    </a:prstGeom>
                  </pic:spPr>
                </pic:pic>
              </a:graphicData>
            </a:graphic>
            <wp14:sizeRelH relativeFrom="page">
              <wp14:pctWidth>0</wp14:pctWidth>
            </wp14:sizeRelH>
            <wp14:sizeRelV relativeFrom="page">
              <wp14:pctHeight>0</wp14:pctHeight>
            </wp14:sizeRelV>
          </wp:anchor>
        </w:drawing>
      </w:r>
    </w:p>
    <w:p w14:paraId="471715E3" w14:textId="77777777" w:rsidR="00E46006" w:rsidRPr="001360F9" w:rsidRDefault="00E46006" w:rsidP="00E46006">
      <w:pPr>
        <w:pStyle w:val="Heading3"/>
      </w:pPr>
      <w:bookmarkStart w:id="30" w:name="_Toc213588871"/>
      <w:r w:rsidRPr="001360F9">
        <w:t>Procedure: Making the fly pooter</w:t>
      </w:r>
      <w:bookmarkEnd w:id="30"/>
    </w:p>
    <w:p w14:paraId="5BAF88BE" w14:textId="77777777" w:rsidR="00E46006" w:rsidRDefault="00E46006" w:rsidP="00E46006">
      <w:pPr>
        <w:pStyle w:val="ListParagraph"/>
        <w:numPr>
          <w:ilvl w:val="0"/>
          <w:numId w:val="60"/>
        </w:numPr>
        <w:spacing w:line="240" w:lineRule="auto"/>
      </w:pPr>
      <w:r w:rsidRPr="001360F9">
        <w:t xml:space="preserve">Cut </w:t>
      </w:r>
      <w:proofErr w:type="spellStart"/>
      <w:r w:rsidRPr="001360F9">
        <w:t>Tygon</w:t>
      </w:r>
      <w:proofErr w:type="spellEnd"/>
      <w:r w:rsidRPr="001360F9">
        <w:t xml:space="preserve"> tubing to preferred length.</w:t>
      </w:r>
      <w:r w:rsidRPr="001360F9">
        <w:rPr>
          <w:noProof/>
        </w:rPr>
        <w:t xml:space="preserve"> </w:t>
      </w:r>
    </w:p>
    <w:p w14:paraId="5C092792" w14:textId="77777777" w:rsidR="00E46006" w:rsidRPr="001360F9" w:rsidRDefault="00E46006" w:rsidP="00E46006">
      <w:pPr>
        <w:pStyle w:val="ListParagraph"/>
        <w:spacing w:line="240" w:lineRule="auto"/>
      </w:pPr>
    </w:p>
    <w:p w14:paraId="781DD4B6" w14:textId="663FE14E" w:rsidR="00E46006" w:rsidRDefault="00E46006" w:rsidP="00E46006">
      <w:pPr>
        <w:pStyle w:val="ListParagraph"/>
        <w:numPr>
          <w:ilvl w:val="0"/>
          <w:numId w:val="60"/>
        </w:numPr>
        <w:spacing w:line="240" w:lineRule="auto"/>
      </w:pPr>
      <w:r w:rsidRPr="001360F9">
        <w:t xml:space="preserve">Trim the large end </w:t>
      </w:r>
      <w:proofErr w:type="gramStart"/>
      <w:r w:rsidRPr="001360F9">
        <w:t>off of</w:t>
      </w:r>
      <w:proofErr w:type="gramEnd"/>
      <w:r w:rsidRPr="001360F9">
        <w:t xml:space="preserve"> one pipet tip with a razor blade. This will be the tip you use to load flies (fly tip). Use a clean razor blade and place a paper towel on the benchtop to keep tips clean (one of them will go in your mouth eventually!</w:t>
      </w:r>
    </w:p>
    <w:p w14:paraId="6BCEEC34" w14:textId="77777777" w:rsidR="00E46006" w:rsidRPr="001360F9" w:rsidRDefault="00E46006" w:rsidP="00E46006">
      <w:pPr>
        <w:spacing w:line="240" w:lineRule="auto"/>
      </w:pPr>
    </w:p>
    <w:p w14:paraId="2B763557" w14:textId="77777777" w:rsidR="00E46006" w:rsidRPr="001360F9" w:rsidRDefault="00E46006" w:rsidP="00E46006">
      <w:pPr>
        <w:pStyle w:val="ListParagraph"/>
        <w:numPr>
          <w:ilvl w:val="0"/>
          <w:numId w:val="60"/>
        </w:numPr>
        <w:spacing w:line="240" w:lineRule="auto"/>
      </w:pPr>
      <w:r w:rsidRPr="001360F9">
        <w:t>Insert a small ball of cotton into the large end of the fly tip. The cotton ball should be about the same diameter as the opening.</w:t>
      </w:r>
    </w:p>
    <w:p w14:paraId="70E921BF" w14:textId="48815FC5" w:rsidR="00E46006" w:rsidRDefault="00E46006" w:rsidP="00E46006">
      <w:pPr>
        <w:pStyle w:val="ListParagraph"/>
        <w:numPr>
          <w:ilvl w:val="0"/>
          <w:numId w:val="60"/>
        </w:numPr>
        <w:spacing w:line="240" w:lineRule="auto"/>
      </w:pPr>
      <w:r w:rsidRPr="001360F9">
        <w:t>Insert the fly tip into the tubing.</w:t>
      </w:r>
    </w:p>
    <w:p w14:paraId="0538F349" w14:textId="10CE2302" w:rsidR="00E46006" w:rsidRPr="001360F9" w:rsidRDefault="00E46006" w:rsidP="00E46006">
      <w:pPr>
        <w:pStyle w:val="ListParagraph"/>
        <w:spacing w:line="240" w:lineRule="auto"/>
      </w:pPr>
    </w:p>
    <w:p w14:paraId="3AC07FBE" w14:textId="2643DBF7" w:rsidR="00E46006" w:rsidRDefault="00E46006" w:rsidP="00E46006">
      <w:pPr>
        <w:pStyle w:val="ListParagraph"/>
        <w:numPr>
          <w:ilvl w:val="0"/>
          <w:numId w:val="60"/>
        </w:numPr>
        <w:spacing w:line="240" w:lineRule="auto"/>
      </w:pPr>
      <w:r w:rsidRPr="001360F9">
        <w:rPr>
          <w:noProof/>
        </w:rPr>
        <w:lastRenderedPageBreak/>
        <w:drawing>
          <wp:anchor distT="0" distB="0" distL="114300" distR="114300" simplePos="0" relativeHeight="251675648" behindDoc="0" locked="0" layoutInCell="1" allowOverlap="1" wp14:anchorId="1AFAA603" wp14:editId="70BC755C">
            <wp:simplePos x="0" y="0"/>
            <wp:positionH relativeFrom="margin">
              <wp:posOffset>4100367</wp:posOffset>
            </wp:positionH>
            <wp:positionV relativeFrom="paragraph">
              <wp:posOffset>116565</wp:posOffset>
            </wp:positionV>
            <wp:extent cx="1920240" cy="1877695"/>
            <wp:effectExtent l="0" t="0" r="0" b="1905"/>
            <wp:wrapSquare wrapText="bothSides"/>
            <wp:docPr id="1652752913" name="Picture 1652752913" descr="A close-up of a magnifying gla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lose-up of a magnifying glass&#10;&#10;Description automatically generated with medium confidenc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920240" cy="1877695"/>
                    </a:xfrm>
                    <a:prstGeom prst="rect">
                      <a:avLst/>
                    </a:prstGeom>
                  </pic:spPr>
                </pic:pic>
              </a:graphicData>
            </a:graphic>
            <wp14:sizeRelH relativeFrom="page">
              <wp14:pctWidth>0</wp14:pctWidth>
            </wp14:sizeRelH>
            <wp14:sizeRelV relativeFrom="page">
              <wp14:pctHeight>0</wp14:pctHeight>
            </wp14:sizeRelV>
          </wp:anchor>
        </w:drawing>
      </w:r>
      <w:r w:rsidRPr="001360F9">
        <w:t>Cut the other tip about 1/3 the way up from the narrow end. This will be the tip you put in your mouth (mouth tip).</w:t>
      </w:r>
    </w:p>
    <w:p w14:paraId="5C0AD4F1" w14:textId="77777777" w:rsidR="00E46006" w:rsidRPr="001360F9" w:rsidRDefault="00E46006" w:rsidP="00E46006">
      <w:pPr>
        <w:pStyle w:val="ListParagraph"/>
        <w:spacing w:line="240" w:lineRule="auto"/>
      </w:pPr>
    </w:p>
    <w:p w14:paraId="05F17052" w14:textId="77777777" w:rsidR="00E46006" w:rsidRDefault="00E46006" w:rsidP="00E46006">
      <w:pPr>
        <w:pStyle w:val="ListParagraph"/>
        <w:numPr>
          <w:ilvl w:val="0"/>
          <w:numId w:val="60"/>
        </w:numPr>
        <w:spacing w:line="240" w:lineRule="auto"/>
      </w:pPr>
      <w:r w:rsidRPr="001360F9">
        <w:t>Place the mouth tip narrow side first into the other end of the tubing.</w:t>
      </w:r>
    </w:p>
    <w:p w14:paraId="318B065F" w14:textId="77777777" w:rsidR="00E46006" w:rsidRPr="001360F9" w:rsidRDefault="00E46006" w:rsidP="00E46006">
      <w:pPr>
        <w:spacing w:line="240" w:lineRule="auto"/>
      </w:pPr>
    </w:p>
    <w:p w14:paraId="1A6EBA88" w14:textId="77777777" w:rsidR="00E46006" w:rsidRDefault="00E46006" w:rsidP="00E46006">
      <w:pPr>
        <w:pStyle w:val="ListParagraph"/>
        <w:numPr>
          <w:ilvl w:val="0"/>
          <w:numId w:val="60"/>
        </w:numPr>
        <w:spacing w:line="240" w:lineRule="auto"/>
      </w:pPr>
      <w:r w:rsidRPr="001360F9">
        <w:t>Trim the fly tip so that it is just a little larger than the size of a fly (~2 mm). If you trim too much off, you won’t be able to fit the tip into the loading holes of the behavior chamber (~3 mm). It might help to have a chamber nearby to check the fit.</w:t>
      </w:r>
    </w:p>
    <w:p w14:paraId="4E4D67CA" w14:textId="77777777" w:rsidR="00E46006" w:rsidRPr="001360F9" w:rsidRDefault="00E46006" w:rsidP="00E46006">
      <w:pPr>
        <w:spacing w:line="240" w:lineRule="auto"/>
      </w:pPr>
    </w:p>
    <w:p w14:paraId="450D1786" w14:textId="77777777" w:rsidR="00E46006" w:rsidRDefault="00E46006" w:rsidP="00E46006">
      <w:pPr>
        <w:pStyle w:val="ListParagraph"/>
        <w:numPr>
          <w:ilvl w:val="0"/>
          <w:numId w:val="60"/>
        </w:numPr>
        <w:spacing w:line="240" w:lineRule="auto"/>
      </w:pPr>
      <w:r w:rsidRPr="001360F9">
        <w:t>You’re all set to start loading flies!</w:t>
      </w:r>
    </w:p>
    <w:p w14:paraId="65D52C28" w14:textId="77777777" w:rsidR="00E46006" w:rsidRDefault="00E46006" w:rsidP="00E46006">
      <w:pPr>
        <w:spacing w:line="240" w:lineRule="auto"/>
        <w:ind w:left="360"/>
      </w:pPr>
    </w:p>
    <w:p w14:paraId="212DEE3B" w14:textId="77777777" w:rsidR="00E46006" w:rsidRDefault="00E46006" w:rsidP="00E46006">
      <w:pPr>
        <w:spacing w:line="240" w:lineRule="auto"/>
        <w:ind w:left="360"/>
        <w:rPr>
          <w:i/>
          <w:iCs/>
        </w:rPr>
      </w:pPr>
      <w:r w:rsidRPr="001360F9">
        <w:rPr>
          <w:noProof/>
        </w:rPr>
        <mc:AlternateContent>
          <mc:Choice Requires="wps">
            <w:drawing>
              <wp:anchor distT="0" distB="0" distL="114300" distR="114300" simplePos="0" relativeHeight="251676672" behindDoc="0" locked="0" layoutInCell="1" allowOverlap="1" wp14:anchorId="7C17E01B" wp14:editId="3AFD68F1">
                <wp:simplePos x="0" y="0"/>
                <wp:positionH relativeFrom="column">
                  <wp:posOffset>3896164</wp:posOffset>
                </wp:positionH>
                <wp:positionV relativeFrom="paragraph">
                  <wp:posOffset>178142</wp:posOffset>
                </wp:positionV>
                <wp:extent cx="2328545" cy="1760220"/>
                <wp:effectExtent l="127000" t="177800" r="122555" b="170180"/>
                <wp:wrapSquare wrapText="bothSides"/>
                <wp:docPr id="830141803" name="Text Box 830141803"/>
                <wp:cNvGraphicFramePr/>
                <a:graphic xmlns:a="http://schemas.openxmlformats.org/drawingml/2006/main">
                  <a:graphicData uri="http://schemas.microsoft.com/office/word/2010/wordprocessingShape">
                    <wps:wsp>
                      <wps:cNvSpPr txBox="1"/>
                      <wps:spPr>
                        <a:xfrm>
                          <a:off x="0" y="0"/>
                          <a:ext cx="2328545" cy="1760220"/>
                        </a:xfrm>
                        <a:prstGeom prst="rect">
                          <a:avLst/>
                        </a:prstGeom>
                        <a:solidFill>
                          <a:schemeClr val="lt1"/>
                        </a:solidFill>
                        <a:ln w="6350">
                          <a:noFill/>
                        </a:ln>
                      </wps:spPr>
                      <wps:txbx>
                        <w:txbxContent>
                          <w:p w14:paraId="00C7148E" w14:textId="77777777" w:rsidR="00E46006" w:rsidRDefault="00E46006" w:rsidP="00E46006">
                            <w:r>
                              <w:rPr>
                                <w:noProof/>
                              </w:rPr>
                              <w:drawing>
                                <wp:inline distT="0" distB="0" distL="0" distR="0" wp14:anchorId="03ECF84A" wp14:editId="34FDF40B">
                                  <wp:extent cx="983423" cy="1669774"/>
                                  <wp:effectExtent l="0" t="0" r="0" b="0"/>
                                  <wp:docPr id="1334004081" name="Picture 1334004081" descr="A picture containing person, hand, ho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erson, hand, holding&#10;&#10;Description automatically generated"/>
                                          <pic:cNvPicPr>
                                            <a:picLocks noChangeAspect="1"/>
                                          </pic:cNvPicPr>
                                        </pic:nvPicPr>
                                        <pic:blipFill rotWithShape="1">
                                          <a:blip r:embed="rId23" cstate="print">
                                            <a:extLst>
                                              <a:ext uri="{28A0092B-C50C-407E-A947-70E740481C1C}">
                                                <a14:useLocalDpi xmlns:a14="http://schemas.microsoft.com/office/drawing/2010/main" val="0"/>
                                              </a:ext>
                                            </a:extLst>
                                          </a:blip>
                                          <a:srcRect r="21449"/>
                                          <a:stretch/>
                                        </pic:blipFill>
                                        <pic:spPr bwMode="auto">
                                          <a:xfrm>
                                            <a:off x="0" y="0"/>
                                            <a:ext cx="999473" cy="1697026"/>
                                          </a:xfrm>
                                          <a:prstGeom prst="rect">
                                            <a:avLst/>
                                          </a:prstGeom>
                                          <a:ln>
                                            <a:noFill/>
                                          </a:ln>
                                          <a:extLst>
                                            <a:ext uri="{53640926-AAD7-44D8-BBD7-CCE9431645EC}">
                                              <a14:shadowObscured xmlns:a14="http://schemas.microsoft.com/office/drawing/2010/main"/>
                                            </a:ext>
                                          </a:extLst>
                                        </pic:spPr>
                                      </pic:pic>
                                    </a:graphicData>
                                  </a:graphic>
                                </wp:inline>
                              </w:drawing>
                            </w:r>
                            <w:r w:rsidRPr="00736527">
                              <w:rPr>
                                <w:noProof/>
                              </w:rPr>
                              <w:t xml:space="preserve"> </w:t>
                            </w:r>
                            <w:r w:rsidRPr="00736527">
                              <w:rPr>
                                <w:noProof/>
                              </w:rPr>
                              <w:drawing>
                                <wp:inline distT="0" distB="0" distL="0" distR="0" wp14:anchorId="0D881694" wp14:editId="38D6D14E">
                                  <wp:extent cx="1091747" cy="1667810"/>
                                  <wp:effectExtent l="0" t="0" r="635" b="0"/>
                                  <wp:docPr id="14848350" name="Picture 14848350" descr="A picture containing wall, person, indoor,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wall, person, indoor, hand&#10;&#10;Description automatically generated"/>
                                          <pic:cNvPicPr/>
                                        </pic:nvPicPr>
                                        <pic:blipFill rotWithShape="1">
                                          <a:blip r:embed="rId24"/>
                                          <a:srcRect t="2351"/>
                                          <a:stretch/>
                                        </pic:blipFill>
                                        <pic:spPr bwMode="auto">
                                          <a:xfrm>
                                            <a:off x="0" y="0"/>
                                            <a:ext cx="1120851" cy="1712271"/>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17E01B" id="_x0000_t202" coordsize="21600,21600" o:spt="202" path="m,l,21600r21600,l21600,xe">
                <v:stroke joinstyle="miter"/>
                <v:path gradientshapeok="t" o:connecttype="rect"/>
              </v:shapetype>
              <v:shape id="Text Box 830141803" o:spid="_x0000_s1026" type="#_x0000_t202" style="position:absolute;left:0;text-align:left;margin-left:306.8pt;margin-top:14.05pt;width:183.35pt;height:138.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" fillcolor="white [3201]" stroked="f" strokeweight=".5pt">
                <v:textbox inset="0">
                  <w:txbxContent>
                    <w:p w14:paraId="00C7148E" w14:textId="77777777" w:rsidR="00E46006" w:rsidRDefault="00E46006" w:rsidP="00E46006">
                      <w:r>
                        <w:rPr>
                          <w:noProof/>
                        </w:rPr>
                        <w:drawing>
                          <wp:inline distT="0" distB="0" distL="0" distR="0" wp14:anchorId="03ECF84A" wp14:editId="34FDF40B">
                            <wp:extent cx="983423" cy="1669774"/>
                            <wp:effectExtent l="0" t="0" r="0" b="0"/>
                            <wp:docPr id="1334004081" name="Picture 1334004081" descr="A picture containing person, hand, ho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erson, hand, holding&#10;&#10;Description automatically generated"/>
                                    <pic:cNvPicPr>
                                      <a:picLocks noChangeAspect="1"/>
                                    </pic:cNvPicPr>
                                  </pic:nvPicPr>
                                  <pic:blipFill rotWithShape="1">
                                    <a:blip r:embed="rId23" cstate="print">
                                      <a:extLst>
                                        <a:ext uri="{28A0092B-C50C-407E-A947-70E740481C1C}">
                                          <a14:useLocalDpi xmlns:a14="http://schemas.microsoft.com/office/drawing/2010/main" val="0"/>
                                        </a:ext>
                                      </a:extLst>
                                    </a:blip>
                                    <a:srcRect r="21449"/>
                                    <a:stretch/>
                                  </pic:blipFill>
                                  <pic:spPr bwMode="auto">
                                    <a:xfrm>
                                      <a:off x="0" y="0"/>
                                      <a:ext cx="999473" cy="1697026"/>
                                    </a:xfrm>
                                    <a:prstGeom prst="rect">
                                      <a:avLst/>
                                    </a:prstGeom>
                                    <a:ln>
                                      <a:noFill/>
                                    </a:ln>
                                    <a:extLst>
                                      <a:ext uri="{53640926-AAD7-44D8-BBD7-CCE9431645EC}">
                                        <a14:shadowObscured xmlns:a14="http://schemas.microsoft.com/office/drawing/2010/main"/>
                                      </a:ext>
                                    </a:extLst>
                                  </pic:spPr>
                                </pic:pic>
                              </a:graphicData>
                            </a:graphic>
                          </wp:inline>
                        </w:drawing>
                      </w:r>
                      <w:r w:rsidRPr="00736527">
                        <w:rPr>
                          <w:noProof/>
                        </w:rPr>
                        <w:t xml:space="preserve"> </w:t>
                      </w:r>
                      <w:r w:rsidRPr="00736527">
                        <w:rPr>
                          <w:noProof/>
                        </w:rPr>
                        <w:drawing>
                          <wp:inline distT="0" distB="0" distL="0" distR="0" wp14:anchorId="0D881694" wp14:editId="38D6D14E">
                            <wp:extent cx="1091747" cy="1667810"/>
                            <wp:effectExtent l="0" t="0" r="635" b="0"/>
                            <wp:docPr id="14848350" name="Picture 14848350" descr="A picture containing wall, person, indoor,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wall, person, indoor, hand&#10;&#10;Description automatically generated"/>
                                    <pic:cNvPicPr/>
                                  </pic:nvPicPr>
                                  <pic:blipFill rotWithShape="1">
                                    <a:blip r:embed="rId24"/>
                                    <a:srcRect t="2351"/>
                                    <a:stretch/>
                                  </pic:blipFill>
                                  <pic:spPr bwMode="auto">
                                    <a:xfrm>
                                      <a:off x="0" y="0"/>
                                      <a:ext cx="1120851" cy="1712271"/>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p>
    <w:p w14:paraId="251101EA" w14:textId="7CA6AC53" w:rsidR="00E46006" w:rsidRPr="00E46006" w:rsidRDefault="00E46006" w:rsidP="00E46006">
      <w:pPr>
        <w:pStyle w:val="Heading3"/>
      </w:pPr>
      <w:bookmarkStart w:id="31" w:name="_Toc213588872"/>
      <w:r w:rsidRPr="00E46006">
        <w:t>Procedure: Loading flies</w:t>
      </w:r>
      <w:bookmarkEnd w:id="31"/>
    </w:p>
    <w:p w14:paraId="188331D2" w14:textId="77777777" w:rsidR="00E46006" w:rsidRPr="001360F9" w:rsidRDefault="00E46006" w:rsidP="00E46006">
      <w:pPr>
        <w:pStyle w:val="ListParagraph"/>
        <w:numPr>
          <w:ilvl w:val="0"/>
          <w:numId w:val="61"/>
        </w:numPr>
        <w:spacing w:line="240" w:lineRule="auto"/>
      </w:pPr>
      <w:r w:rsidRPr="001360F9">
        <w:t>Holding the fly vial with one hand, gently loosen the plug so that one end is near the top of the vial. However, you don’t want to pull it out since flies will escape.</w:t>
      </w:r>
    </w:p>
    <w:p w14:paraId="7C1B0786" w14:textId="77777777" w:rsidR="00E46006" w:rsidRPr="001360F9" w:rsidRDefault="00E46006" w:rsidP="00E46006">
      <w:pPr>
        <w:pStyle w:val="ListParagraph"/>
      </w:pPr>
      <w:r w:rsidRPr="001360F9">
        <w:rPr>
          <w:noProof/>
        </w:rPr>
        <w:t xml:space="preserve"> </w:t>
      </w:r>
    </w:p>
    <w:p w14:paraId="33FC8F66" w14:textId="77777777" w:rsidR="00E46006" w:rsidRPr="001360F9" w:rsidRDefault="00E46006" w:rsidP="00E46006">
      <w:pPr>
        <w:pStyle w:val="ListParagraph"/>
        <w:numPr>
          <w:ilvl w:val="0"/>
          <w:numId w:val="61"/>
        </w:numPr>
        <w:spacing w:line="240" w:lineRule="auto"/>
      </w:pPr>
      <w:r w:rsidRPr="001360F9">
        <w:rPr>
          <w:noProof/>
        </w:rPr>
        <mc:AlternateContent>
          <mc:Choice Requires="wps">
            <w:drawing>
              <wp:anchor distT="0" distB="0" distL="114300" distR="114300" simplePos="0" relativeHeight="251677696" behindDoc="0" locked="0" layoutInCell="1" allowOverlap="1" wp14:anchorId="26AFA611" wp14:editId="3B829CB6">
                <wp:simplePos x="0" y="0"/>
                <wp:positionH relativeFrom="column">
                  <wp:posOffset>3742690</wp:posOffset>
                </wp:positionH>
                <wp:positionV relativeFrom="paragraph">
                  <wp:posOffset>826770</wp:posOffset>
                </wp:positionV>
                <wp:extent cx="2378710" cy="1930400"/>
                <wp:effectExtent l="0" t="0" r="0" b="0"/>
                <wp:wrapSquare wrapText="bothSides"/>
                <wp:docPr id="1032454706" name="Text Box 1032454706"/>
                <wp:cNvGraphicFramePr/>
                <a:graphic xmlns:a="http://schemas.openxmlformats.org/drawingml/2006/main">
                  <a:graphicData uri="http://schemas.microsoft.com/office/word/2010/wordprocessingShape">
                    <wps:wsp>
                      <wps:cNvSpPr txBox="1"/>
                      <wps:spPr>
                        <a:xfrm>
                          <a:off x="0" y="0"/>
                          <a:ext cx="2378710" cy="1930400"/>
                        </a:xfrm>
                        <a:prstGeom prst="rect">
                          <a:avLst/>
                        </a:prstGeom>
                        <a:solidFill>
                          <a:schemeClr val="lt1"/>
                        </a:solidFill>
                        <a:ln w="6350">
                          <a:noFill/>
                        </a:ln>
                      </wps:spPr>
                      <wps:txbx>
                        <w:txbxContent>
                          <w:p w14:paraId="24287740" w14:textId="77777777" w:rsidR="00E46006" w:rsidRDefault="00E46006" w:rsidP="00E46006">
                            <w:r w:rsidRPr="00237B7F">
                              <w:rPr>
                                <w:noProof/>
                              </w:rPr>
                              <w:drawing>
                                <wp:inline distT="0" distB="0" distL="0" distR="0" wp14:anchorId="017607B0" wp14:editId="28118CCF">
                                  <wp:extent cx="1016390" cy="1747935"/>
                                  <wp:effectExtent l="0" t="0" r="0" b="5080"/>
                                  <wp:docPr id="1455307646" name="Picture 1455307646" descr="A picture containing person, holding, indoor,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person, holding, indoor, hand&#10;&#10;Description automatically generated"/>
                                          <pic:cNvPicPr/>
                                        </pic:nvPicPr>
                                        <pic:blipFill rotWithShape="1">
                                          <a:blip r:embed="rId25"/>
                                          <a:srcRect l="12561" r="9909"/>
                                          <a:stretch/>
                                        </pic:blipFill>
                                        <pic:spPr bwMode="auto">
                                          <a:xfrm>
                                            <a:off x="0" y="0"/>
                                            <a:ext cx="1016390" cy="1747935"/>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sidRPr="00237B7F">
                              <w:rPr>
                                <w:noProof/>
                              </w:rPr>
                              <w:drawing>
                                <wp:inline distT="0" distB="0" distL="0" distR="0" wp14:anchorId="44539893" wp14:editId="5611074C">
                                  <wp:extent cx="1124522" cy="1746067"/>
                                  <wp:effectExtent l="0" t="0" r="6350" b="0"/>
                                  <wp:docPr id="410498934" name="Picture 410498934" descr="A picture containing person, hand, hold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person, hand, holding, indoor&#10;&#10;Description automatically generated"/>
                                          <pic:cNvPicPr/>
                                        </pic:nvPicPr>
                                        <pic:blipFill rotWithShape="1">
                                          <a:blip r:embed="rId26"/>
                                          <a:srcRect l="12193" t="3158" r="12518" b="-186"/>
                                          <a:stretch/>
                                        </pic:blipFill>
                                        <pic:spPr bwMode="auto">
                                          <a:xfrm>
                                            <a:off x="0" y="0"/>
                                            <a:ext cx="1127980" cy="1751436"/>
                                          </a:xfrm>
                                          <a:prstGeom prst="rect">
                                            <a:avLst/>
                                          </a:prstGeom>
                                          <a:ln>
                                            <a:noFill/>
                                          </a:ln>
                                          <a:extLst>
                                            <a:ext uri="{53640926-AAD7-44D8-BBD7-CCE9431645EC}">
                                              <a14:shadowObscured xmlns:a14="http://schemas.microsoft.com/office/drawing/2010/main"/>
                                            </a:ext>
                                          </a:extLst>
                                        </pic:spPr>
                                      </pic:pic>
                                    </a:graphicData>
                                  </a:graphic>
                                </wp:inline>
                              </w:drawing>
                            </w:r>
                          </w:p>
                          <w:p w14:paraId="3F73AAE4" w14:textId="77777777" w:rsidR="00E46006" w:rsidRDefault="00E46006" w:rsidP="00E460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AFA611" id="Text Box 1032454706" o:spid="_x0000_s1027" type="#_x0000_t202" style="position:absolute;left:0;text-align:left;margin-left:294.7pt;margin-top:65.1pt;width:187.3pt;height:15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" fillcolor="white [3201]" stroked="f" strokeweight=".5pt">
                <v:textbox>
                  <w:txbxContent>
                    <w:p w14:paraId="24287740" w14:textId="77777777" w:rsidR="00E46006" w:rsidRDefault="00E46006" w:rsidP="00E46006">
                      <w:r w:rsidRPr="00237B7F">
                        <w:rPr>
                          <w:noProof/>
                        </w:rPr>
                        <w:drawing>
                          <wp:inline distT="0" distB="0" distL="0" distR="0" wp14:anchorId="017607B0" wp14:editId="28118CCF">
                            <wp:extent cx="1016390" cy="1747935"/>
                            <wp:effectExtent l="0" t="0" r="0" b="5080"/>
                            <wp:docPr id="1455307646" name="Picture 1455307646" descr="A picture containing person, holding, indoor,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person, holding, indoor, hand&#10;&#10;Description automatically generated"/>
                                    <pic:cNvPicPr/>
                                  </pic:nvPicPr>
                                  <pic:blipFill rotWithShape="1">
                                    <a:blip r:embed="rId25"/>
                                    <a:srcRect l="12561" r="9909"/>
                                    <a:stretch/>
                                  </pic:blipFill>
                                  <pic:spPr bwMode="auto">
                                    <a:xfrm>
                                      <a:off x="0" y="0"/>
                                      <a:ext cx="1016390" cy="1747935"/>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sidRPr="00237B7F">
                        <w:rPr>
                          <w:noProof/>
                        </w:rPr>
                        <w:drawing>
                          <wp:inline distT="0" distB="0" distL="0" distR="0" wp14:anchorId="44539893" wp14:editId="5611074C">
                            <wp:extent cx="1124522" cy="1746067"/>
                            <wp:effectExtent l="0" t="0" r="6350" b="0"/>
                            <wp:docPr id="410498934" name="Picture 410498934" descr="A picture containing person, hand, hold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person, hand, holding, indoor&#10;&#10;Description automatically generated"/>
                                    <pic:cNvPicPr/>
                                  </pic:nvPicPr>
                                  <pic:blipFill rotWithShape="1">
                                    <a:blip r:embed="rId26"/>
                                    <a:srcRect l="12193" t="3158" r="12518" b="-186"/>
                                    <a:stretch/>
                                  </pic:blipFill>
                                  <pic:spPr bwMode="auto">
                                    <a:xfrm>
                                      <a:off x="0" y="0"/>
                                      <a:ext cx="1127980" cy="1751436"/>
                                    </a:xfrm>
                                    <a:prstGeom prst="rect">
                                      <a:avLst/>
                                    </a:prstGeom>
                                    <a:ln>
                                      <a:noFill/>
                                    </a:ln>
                                    <a:extLst>
                                      <a:ext uri="{53640926-AAD7-44D8-BBD7-CCE9431645EC}">
                                        <a14:shadowObscured xmlns:a14="http://schemas.microsoft.com/office/drawing/2010/main"/>
                                      </a:ext>
                                    </a:extLst>
                                  </pic:spPr>
                                </pic:pic>
                              </a:graphicData>
                            </a:graphic>
                          </wp:inline>
                        </w:drawing>
                      </w:r>
                    </w:p>
                    <w:p w14:paraId="3F73AAE4" w14:textId="77777777" w:rsidR="00E46006" w:rsidRDefault="00E46006" w:rsidP="00E46006"/>
                  </w:txbxContent>
                </v:textbox>
                <w10:wrap type="square"/>
              </v:shape>
            </w:pict>
          </mc:Fallback>
        </mc:AlternateContent>
      </w:r>
      <w:r w:rsidRPr="001360F9">
        <w:t>With the mouth tip into your mouth, insert the fly tip into the vial at the end where the plug is near the opening. Keep some downward pressure on the fly plug to keep the plug sealed and prevent flies from escaping.</w:t>
      </w:r>
    </w:p>
    <w:p w14:paraId="7B160F4C" w14:textId="77777777" w:rsidR="00E46006" w:rsidRPr="001360F9" w:rsidRDefault="00E46006" w:rsidP="00E46006"/>
    <w:p w14:paraId="1855CF3F" w14:textId="77777777" w:rsidR="00E46006" w:rsidRPr="001360F9" w:rsidRDefault="00E46006" w:rsidP="00E46006">
      <w:pPr>
        <w:pStyle w:val="ListParagraph"/>
        <w:numPr>
          <w:ilvl w:val="0"/>
          <w:numId w:val="61"/>
        </w:numPr>
        <w:spacing w:line="240" w:lineRule="auto"/>
      </w:pPr>
      <w:r w:rsidRPr="001360F9">
        <w:t>Flies will naturally crawl to the top of the vial where you can catch them. This behavior is known as negative-geotaxis (</w:t>
      </w:r>
      <w:r w:rsidRPr="001360F9">
        <w:rPr>
          <w:i/>
          <w:iCs/>
        </w:rPr>
        <w:t>geo</w:t>
      </w:r>
      <w:r w:rsidRPr="001360F9">
        <w:t xml:space="preserve"> = Earth (Latin), </w:t>
      </w:r>
      <w:r w:rsidRPr="001360F9">
        <w:rPr>
          <w:i/>
          <w:iCs/>
        </w:rPr>
        <w:t>taxis</w:t>
      </w:r>
      <w:r w:rsidRPr="001360F9">
        <w:t xml:space="preserve"> = directional movement (Latin) – movement against gravity.</w:t>
      </w:r>
    </w:p>
    <w:p w14:paraId="2EFC684C" w14:textId="77777777" w:rsidR="00E46006" w:rsidRPr="001360F9" w:rsidRDefault="00E46006" w:rsidP="00E46006"/>
    <w:p w14:paraId="2439FF3B" w14:textId="77777777" w:rsidR="00E46006" w:rsidRPr="001360F9" w:rsidRDefault="00E46006" w:rsidP="00E46006">
      <w:pPr>
        <w:pStyle w:val="ListParagraph"/>
        <w:numPr>
          <w:ilvl w:val="0"/>
          <w:numId w:val="61"/>
        </w:numPr>
        <w:spacing w:line="240" w:lineRule="auto"/>
      </w:pPr>
      <w:r w:rsidRPr="001360F9">
        <w:t xml:space="preserve">When a fly nears the pipet tip, quickly apply suction to suck it into the tip. </w:t>
      </w:r>
    </w:p>
    <w:p w14:paraId="6001492E" w14:textId="77777777" w:rsidR="00E46006" w:rsidRPr="001360F9" w:rsidRDefault="00E46006" w:rsidP="00E46006"/>
    <w:p w14:paraId="2C61663E" w14:textId="77777777" w:rsidR="00E46006" w:rsidRPr="001360F9" w:rsidRDefault="00E46006" w:rsidP="00E46006">
      <w:pPr>
        <w:pStyle w:val="ListParagraph"/>
        <w:numPr>
          <w:ilvl w:val="0"/>
          <w:numId w:val="61"/>
        </w:numPr>
        <w:spacing w:line="240" w:lineRule="auto"/>
      </w:pPr>
      <w:r w:rsidRPr="001360F9">
        <w:t>Remove the tip and replace the plug.</w:t>
      </w:r>
    </w:p>
    <w:p w14:paraId="2F9C2E05" w14:textId="77777777" w:rsidR="00E46006" w:rsidRPr="001360F9" w:rsidRDefault="00E46006" w:rsidP="00E46006"/>
    <w:p w14:paraId="159E32F6" w14:textId="77777777" w:rsidR="00E46006" w:rsidRPr="001360F9" w:rsidRDefault="00E46006" w:rsidP="00E46006">
      <w:pPr>
        <w:pStyle w:val="ListParagraph"/>
        <w:numPr>
          <w:ilvl w:val="0"/>
          <w:numId w:val="61"/>
        </w:numPr>
        <w:spacing w:line="240" w:lineRule="auto"/>
      </w:pPr>
      <w:r w:rsidRPr="001360F9">
        <w:t>You can prevent the fly from escaping the pipet tip by occasionally applying a little more suction or covering the hole with your finger.</w:t>
      </w:r>
    </w:p>
    <w:p w14:paraId="7115C33B" w14:textId="77777777" w:rsidR="00E46006" w:rsidRPr="001360F9" w:rsidRDefault="00E46006" w:rsidP="00E46006"/>
    <w:p w14:paraId="6AEFB3A7" w14:textId="77777777" w:rsidR="00E46006" w:rsidRPr="001360F9" w:rsidRDefault="00E46006" w:rsidP="00E46006">
      <w:pPr>
        <w:pStyle w:val="ListParagraph"/>
        <w:numPr>
          <w:ilvl w:val="0"/>
          <w:numId w:val="61"/>
        </w:numPr>
        <w:spacing w:line="240" w:lineRule="auto"/>
      </w:pPr>
      <w:r w:rsidRPr="001360F9">
        <w:lastRenderedPageBreak/>
        <w:t>Place the tip into the loading hole of the chamber and gently blow the fly out of the tip. If the fly isn’t going towards the opening of the tip, flick the tip or gently tap it on the table to knock the fly down and try loading again.</w:t>
      </w:r>
    </w:p>
    <w:p w14:paraId="08CC0C3A" w14:textId="77777777" w:rsidR="00E46006" w:rsidRPr="001360F9" w:rsidRDefault="00E46006" w:rsidP="00E46006"/>
    <w:p w14:paraId="16FDB89B" w14:textId="77777777" w:rsidR="00E46006" w:rsidRPr="001360F9" w:rsidRDefault="00E46006" w:rsidP="00E46006">
      <w:pPr>
        <w:pStyle w:val="ListParagraph"/>
        <w:numPr>
          <w:ilvl w:val="0"/>
          <w:numId w:val="61"/>
        </w:numPr>
        <w:spacing w:line="240" w:lineRule="auto"/>
      </w:pPr>
      <w:r w:rsidRPr="001360F9">
        <w:t xml:space="preserve">Once the fly is loaded, plug the loading hole with a yellow pipet tip to prevent the fly from escaping. </w:t>
      </w:r>
    </w:p>
    <w:p w14:paraId="1E9FDA3E" w14:textId="77777777" w:rsidR="00E46006" w:rsidRPr="001360F9" w:rsidRDefault="00E46006" w:rsidP="00E46006"/>
    <w:p w14:paraId="75843E62" w14:textId="77777777" w:rsidR="00E46006" w:rsidRPr="001360F9" w:rsidRDefault="00E46006" w:rsidP="00E46006">
      <w:pPr>
        <w:pStyle w:val="ListParagraph"/>
        <w:numPr>
          <w:ilvl w:val="0"/>
          <w:numId w:val="61"/>
        </w:numPr>
        <w:spacing w:line="240" w:lineRule="auto"/>
      </w:pPr>
      <w:r w:rsidRPr="001360F9">
        <w:t>When all flies are loaded, slide another plate along the top of the chamber to cover holes as you remove the pipet tips.</w:t>
      </w:r>
    </w:p>
    <w:p w14:paraId="6D5A28D7" w14:textId="77777777" w:rsidR="00E46006" w:rsidRPr="001360F9" w:rsidRDefault="00E46006" w:rsidP="00E46006"/>
    <w:p w14:paraId="36DDA7E2" w14:textId="77777777" w:rsidR="00E46006" w:rsidRPr="001360F9" w:rsidRDefault="00E46006" w:rsidP="00E46006">
      <w:pPr>
        <w:pStyle w:val="ListParagraph"/>
        <w:numPr>
          <w:ilvl w:val="0"/>
          <w:numId w:val="61"/>
        </w:numPr>
        <w:spacing w:line="240" w:lineRule="auto"/>
      </w:pPr>
      <w:r w:rsidRPr="001360F9">
        <w:t>Slide the top plate into place and tighten the thumbscrews.</w:t>
      </w:r>
    </w:p>
    <w:p w14:paraId="707E529B" w14:textId="77777777" w:rsidR="00E46006" w:rsidRPr="001360F9" w:rsidRDefault="00E46006" w:rsidP="00E46006"/>
    <w:p w14:paraId="3933E56B" w14:textId="77777777" w:rsidR="00E46006" w:rsidRPr="001360F9" w:rsidRDefault="00E46006" w:rsidP="00E46006">
      <w:pPr>
        <w:pStyle w:val="ListParagraph"/>
        <w:numPr>
          <w:ilvl w:val="0"/>
          <w:numId w:val="61"/>
        </w:numPr>
        <w:spacing w:line="240" w:lineRule="auto"/>
      </w:pPr>
      <w:r w:rsidRPr="001360F9">
        <w:t>You’re all set to run your assay.</w:t>
      </w:r>
    </w:p>
    <w:p w14:paraId="6346A079" w14:textId="77777777" w:rsidR="00E46006" w:rsidRPr="001360F9" w:rsidRDefault="00E46006" w:rsidP="00BB5EA9"/>
    <w:p w14:paraId="2BB9F916" w14:textId="77777777" w:rsidR="00BB5EA9" w:rsidRPr="001360F9" w:rsidRDefault="00BB5EA9" w:rsidP="00BB5EA9"/>
    <w:p w14:paraId="3C22C8EB" w14:textId="3588EE72" w:rsidR="00BB5EA9" w:rsidRPr="001360F9" w:rsidRDefault="00BB5EA9" w:rsidP="00E46006">
      <w:pPr>
        <w:pStyle w:val="Heading2"/>
      </w:pPr>
      <w:bookmarkStart w:id="32" w:name="_Toc206013416"/>
      <w:bookmarkStart w:id="33" w:name="_Toc213588873"/>
      <w:r w:rsidRPr="001360F9">
        <w:t xml:space="preserve">Preparing </w:t>
      </w:r>
      <w:r w:rsidR="002E1E45" w:rsidRPr="001360F9">
        <w:t>apple juice agar food</w:t>
      </w:r>
      <w:bookmarkEnd w:id="32"/>
      <w:bookmarkEnd w:id="33"/>
    </w:p>
    <w:p w14:paraId="7D5CAFE6" w14:textId="77777777" w:rsidR="002E1E45" w:rsidRPr="001360F9" w:rsidRDefault="002E1E45" w:rsidP="002E1E45">
      <w:pPr>
        <w:rPr>
          <w:lang w:val="en-US"/>
        </w:rPr>
      </w:pPr>
      <w:r w:rsidRPr="001360F9">
        <w:rPr>
          <w:lang w:val="en-US"/>
        </w:rPr>
        <w:t>Notes:</w:t>
      </w:r>
    </w:p>
    <w:p w14:paraId="77B84115" w14:textId="77777777" w:rsidR="002E1E45" w:rsidRPr="001360F9" w:rsidRDefault="002E1E45" w:rsidP="002E1E45">
      <w:pPr>
        <w:pStyle w:val="ListParagraph"/>
        <w:numPr>
          <w:ilvl w:val="0"/>
          <w:numId w:val="55"/>
        </w:numPr>
        <w:rPr>
          <w:lang w:val="en-US"/>
        </w:rPr>
      </w:pPr>
      <w:r w:rsidRPr="001360F9">
        <w:rPr>
          <w:lang w:val="en-US"/>
        </w:rPr>
        <w:t>The chamber floor has a layer of apple-juice agar food, which provides food cues necessary for male aggression</w:t>
      </w:r>
    </w:p>
    <w:p w14:paraId="2AB52B92" w14:textId="0A9E04FD" w:rsidR="002E1E45" w:rsidRPr="001360F9" w:rsidRDefault="002E1E45" w:rsidP="002E1E45">
      <w:pPr>
        <w:pStyle w:val="ListParagraph"/>
        <w:numPr>
          <w:ilvl w:val="0"/>
          <w:numId w:val="55"/>
        </w:numPr>
        <w:rPr>
          <w:lang w:val="en-US"/>
        </w:rPr>
      </w:pPr>
      <w:r w:rsidRPr="001360F9">
        <w:rPr>
          <w:lang w:val="en-US"/>
        </w:rPr>
        <w:t>This recipe makes 200 ml of food, which is sufficient for ~6 assay plates. Food can be stored at 4</w:t>
      </w:r>
      <w:r w:rsidRPr="001360F9">
        <w:rPr>
          <w:vertAlign w:val="superscript"/>
          <w:lang w:val="en-US"/>
        </w:rPr>
        <w:t>o</w:t>
      </w:r>
      <w:r w:rsidRPr="001360F9">
        <w:rPr>
          <w:lang w:val="en-US"/>
        </w:rPr>
        <w:t>C for up to 2 weeks.</w:t>
      </w:r>
    </w:p>
    <w:p w14:paraId="318F2EE9" w14:textId="77777777" w:rsidR="008A266C" w:rsidRPr="001360F9" w:rsidRDefault="008A266C" w:rsidP="002E1E45"/>
    <w:p w14:paraId="6A31118F" w14:textId="77FFF60C" w:rsidR="002E1E45" w:rsidRPr="001360F9" w:rsidRDefault="008A266C" w:rsidP="002E1E45">
      <w:r w:rsidRPr="001360F9">
        <w:t>Procedure:</w:t>
      </w:r>
    </w:p>
    <w:p w14:paraId="6D77EA56" w14:textId="629072DF" w:rsidR="002E1E45" w:rsidRPr="001360F9" w:rsidRDefault="002E1E45" w:rsidP="002E1E45">
      <w:pPr>
        <w:pStyle w:val="ListParagraph"/>
        <w:numPr>
          <w:ilvl w:val="0"/>
          <w:numId w:val="56"/>
        </w:numPr>
        <w:rPr>
          <w:lang w:val="en-US"/>
        </w:rPr>
      </w:pPr>
      <w:r w:rsidRPr="001360F9">
        <w:rPr>
          <w:lang w:val="en-US"/>
        </w:rPr>
        <w:t>In the 100 ml flask, add 5g sucrose and 50 ml apple juice. Swirl to combine.</w:t>
      </w:r>
    </w:p>
    <w:p w14:paraId="2C65E200" w14:textId="5A93D31D" w:rsidR="002E1E45" w:rsidRPr="001360F9" w:rsidRDefault="002E1E45" w:rsidP="002E1E45">
      <w:pPr>
        <w:pStyle w:val="ListParagraph"/>
        <w:numPr>
          <w:ilvl w:val="0"/>
          <w:numId w:val="56"/>
        </w:numPr>
        <w:rPr>
          <w:lang w:val="en-US"/>
        </w:rPr>
      </w:pPr>
      <w:r w:rsidRPr="001360F9">
        <w:rPr>
          <w:lang w:val="en-US"/>
        </w:rPr>
        <w:t>In the 250 ml flask, add 4.5g agar and 150 ml apple juice. Swirl to combine.</w:t>
      </w:r>
    </w:p>
    <w:p w14:paraId="5B9BDE1C" w14:textId="0D9F9813" w:rsidR="002E1E45" w:rsidRPr="001360F9" w:rsidRDefault="002E1E45" w:rsidP="002E1E45">
      <w:pPr>
        <w:pStyle w:val="ListParagraph"/>
        <w:numPr>
          <w:ilvl w:val="0"/>
          <w:numId w:val="56"/>
        </w:numPr>
        <w:rPr>
          <w:lang w:val="en-US"/>
        </w:rPr>
      </w:pPr>
      <w:r w:rsidRPr="001360F9">
        <w:rPr>
          <w:lang w:val="en-US"/>
        </w:rPr>
        <w:t>Microwave each solution until completely dissolved.</w:t>
      </w:r>
      <w:r w:rsidRPr="001360F9">
        <w:rPr>
          <w:b/>
          <w:bCs/>
          <w:lang w:val="en-US"/>
        </w:rPr>
        <w:t xml:space="preserve"> Caution: Can boil over!</w:t>
      </w:r>
    </w:p>
    <w:p w14:paraId="1AF1C765" w14:textId="45880354" w:rsidR="002E1E45" w:rsidRPr="001360F9" w:rsidRDefault="002E1E45" w:rsidP="00FC7AF9">
      <w:pPr>
        <w:pStyle w:val="ListParagraph"/>
        <w:numPr>
          <w:ilvl w:val="0"/>
          <w:numId w:val="56"/>
        </w:numPr>
        <w:rPr>
          <w:lang w:val="en-US"/>
        </w:rPr>
      </w:pPr>
      <w:r w:rsidRPr="001360F9">
        <w:rPr>
          <w:lang w:val="en-US"/>
        </w:rPr>
        <w:t>Use safety gloves or hot pads. Gently swirl the flask every 30 sec until you obtain a clear solution without any particles.</w:t>
      </w:r>
    </w:p>
    <w:p w14:paraId="487B1BFF" w14:textId="66A300D3" w:rsidR="002E1E45" w:rsidRPr="001360F9" w:rsidRDefault="002E1E45" w:rsidP="002E1E45">
      <w:pPr>
        <w:pStyle w:val="ListParagraph"/>
        <w:numPr>
          <w:ilvl w:val="0"/>
          <w:numId w:val="56"/>
        </w:numPr>
        <w:rPr>
          <w:lang w:val="en-US"/>
        </w:rPr>
      </w:pPr>
      <w:r w:rsidRPr="001360F9">
        <w:rPr>
          <w:lang w:val="en-US"/>
        </w:rPr>
        <w:t>Pour sucrose-apple juice solution into the flask with agar solution and swirl to combine.</w:t>
      </w:r>
    </w:p>
    <w:p w14:paraId="788964C5" w14:textId="30B8BECC" w:rsidR="002E1E45" w:rsidRPr="001360F9" w:rsidRDefault="002E1E45" w:rsidP="002E1E45">
      <w:pPr>
        <w:pStyle w:val="ListParagraph"/>
        <w:numPr>
          <w:ilvl w:val="0"/>
          <w:numId w:val="56"/>
        </w:numPr>
        <w:rPr>
          <w:lang w:val="en-US"/>
        </w:rPr>
      </w:pPr>
      <w:r w:rsidRPr="001360F9">
        <w:rPr>
          <w:lang w:val="en-US"/>
        </w:rPr>
        <w:t>Melted food can be used now or stored at 4oC for later use.</w:t>
      </w:r>
    </w:p>
    <w:p w14:paraId="356E179F" w14:textId="77777777" w:rsidR="00E46006" w:rsidRDefault="00E46006" w:rsidP="00E46006">
      <w:pPr>
        <w:pStyle w:val="Heading2"/>
      </w:pPr>
      <w:bookmarkStart w:id="34" w:name="_Toc206013417"/>
    </w:p>
    <w:p w14:paraId="2D265931" w14:textId="1E2CBD7D" w:rsidR="002E1E45" w:rsidRPr="001360F9" w:rsidRDefault="002E1E45" w:rsidP="00E46006">
      <w:pPr>
        <w:pStyle w:val="Heading2"/>
      </w:pPr>
      <w:bookmarkStart w:id="35" w:name="_Toc213588874"/>
      <w:r w:rsidRPr="001360F9">
        <w:t>Preparing social behavior assay</w:t>
      </w:r>
      <w:bookmarkEnd w:id="34"/>
      <w:bookmarkEnd w:id="35"/>
    </w:p>
    <w:p w14:paraId="77036E65" w14:textId="77777777" w:rsidR="00C82984" w:rsidRPr="001360F9" w:rsidRDefault="00C82984" w:rsidP="002E1E45">
      <w:pPr>
        <w:pStyle w:val="ListParagraph"/>
        <w:numPr>
          <w:ilvl w:val="1"/>
          <w:numId w:val="7"/>
        </w:numPr>
        <w:ind w:left="720"/>
        <w:rPr>
          <w:lang w:val="en-US"/>
        </w:rPr>
      </w:pPr>
      <w:r w:rsidRPr="001360F9">
        <w:rPr>
          <w:lang w:val="en-US"/>
        </w:rPr>
        <w:t>Melt apple-juice agar food in a microwave until liquid.</w:t>
      </w:r>
    </w:p>
    <w:p w14:paraId="65C5709E" w14:textId="77777777" w:rsidR="00C82984" w:rsidRPr="001360F9" w:rsidRDefault="002E1E45" w:rsidP="002E1E45">
      <w:pPr>
        <w:pStyle w:val="ListParagraph"/>
        <w:numPr>
          <w:ilvl w:val="1"/>
          <w:numId w:val="7"/>
        </w:numPr>
        <w:ind w:left="720"/>
        <w:rPr>
          <w:lang w:val="en-US"/>
        </w:rPr>
      </w:pPr>
      <w:r w:rsidRPr="001360F9">
        <w:rPr>
          <w:lang w:val="en-US"/>
        </w:rPr>
        <w:t xml:space="preserve">Place the bottom plate into </w:t>
      </w:r>
      <w:r w:rsidR="00C82984" w:rsidRPr="001360F9">
        <w:rPr>
          <w:lang w:val="en-US"/>
        </w:rPr>
        <w:t>a</w:t>
      </w:r>
      <w:r w:rsidRPr="001360F9">
        <w:rPr>
          <w:lang w:val="en-US"/>
        </w:rPr>
        <w:t xml:space="preserve"> pouring tray (</w:t>
      </w:r>
      <w:r w:rsidR="00C82984" w:rsidRPr="001360F9">
        <w:rPr>
          <w:lang w:val="en-US"/>
        </w:rPr>
        <w:t xml:space="preserve">e.g., </w:t>
      </w:r>
      <w:r w:rsidRPr="001360F9">
        <w:rPr>
          <w:lang w:val="en-US"/>
        </w:rPr>
        <w:t>the lid of a 1000 ul pipet box or tissue culture plate) and pipet ~30ml of food on top of the plate.</w:t>
      </w:r>
      <w:r w:rsidR="00C82984" w:rsidRPr="001360F9">
        <w:rPr>
          <w:lang w:val="en-US"/>
        </w:rPr>
        <w:t xml:space="preserve"> </w:t>
      </w:r>
      <w:r w:rsidRPr="001360F9">
        <w:rPr>
          <w:lang w:val="en-US"/>
        </w:rPr>
        <w:t>Gently push the plate down to displace any air bubbles under the plate</w:t>
      </w:r>
      <w:r w:rsidR="00C82984" w:rsidRPr="001360F9">
        <w:rPr>
          <w:lang w:val="en-US"/>
        </w:rPr>
        <w:t xml:space="preserve"> and p</w:t>
      </w:r>
      <w:r w:rsidRPr="001360F9">
        <w:rPr>
          <w:lang w:val="en-US"/>
        </w:rPr>
        <w:t>op any bubbles with a pipette tip.</w:t>
      </w:r>
    </w:p>
    <w:p w14:paraId="04F694D8" w14:textId="77777777" w:rsidR="00C82984" w:rsidRPr="001360F9" w:rsidRDefault="00C82984" w:rsidP="002E1E45">
      <w:pPr>
        <w:pStyle w:val="ListParagraph"/>
        <w:numPr>
          <w:ilvl w:val="1"/>
          <w:numId w:val="7"/>
        </w:numPr>
        <w:ind w:left="720"/>
        <w:rPr>
          <w:lang w:val="en-US"/>
        </w:rPr>
      </w:pPr>
      <w:r w:rsidRPr="001360F9">
        <w:rPr>
          <w:lang w:val="en-US"/>
        </w:rPr>
        <w:lastRenderedPageBreak/>
        <w:t xml:space="preserve">Allow plates to cool </w:t>
      </w:r>
      <w:r w:rsidR="002E1E45" w:rsidRPr="001360F9">
        <w:rPr>
          <w:lang w:val="en-US"/>
        </w:rPr>
        <w:t>for 30 min to 2 hours at room temperature.</w:t>
      </w:r>
    </w:p>
    <w:p w14:paraId="6EE8D1EF" w14:textId="77777777" w:rsidR="00C82984" w:rsidRPr="001360F9" w:rsidRDefault="00C82984" w:rsidP="002E1E45">
      <w:pPr>
        <w:pStyle w:val="ListParagraph"/>
        <w:numPr>
          <w:ilvl w:val="1"/>
          <w:numId w:val="7"/>
        </w:numPr>
        <w:ind w:left="720"/>
        <w:rPr>
          <w:lang w:val="en-US"/>
        </w:rPr>
      </w:pPr>
      <w:r w:rsidRPr="001360F9">
        <w:rPr>
          <w:lang w:val="en-US"/>
        </w:rPr>
        <w:t>Cut</w:t>
      </w:r>
      <w:r w:rsidR="002E1E45" w:rsidRPr="001360F9">
        <w:rPr>
          <w:lang w:val="en-US"/>
        </w:rPr>
        <w:t xml:space="preserve"> around the plate with a razor blade</w:t>
      </w:r>
      <w:r w:rsidRPr="001360F9">
        <w:rPr>
          <w:lang w:val="en-US"/>
        </w:rPr>
        <w:t xml:space="preserve"> and l</w:t>
      </w:r>
      <w:r w:rsidR="002E1E45" w:rsidRPr="001360F9">
        <w:rPr>
          <w:lang w:val="en-US"/>
        </w:rPr>
        <w:t>ift out the plate using a spatula</w:t>
      </w:r>
      <w:r w:rsidRPr="001360F9">
        <w:rPr>
          <w:lang w:val="en-US"/>
        </w:rPr>
        <w:t>.</w:t>
      </w:r>
      <w:r w:rsidR="002E1E45" w:rsidRPr="001360F9">
        <w:rPr>
          <w:lang w:val="en-US"/>
        </w:rPr>
        <w:t xml:space="preserve"> </w:t>
      </w:r>
      <w:r w:rsidRPr="001360F9">
        <w:rPr>
          <w:lang w:val="en-US"/>
        </w:rPr>
        <w:t>W</w:t>
      </w:r>
      <w:r w:rsidR="002E1E45" w:rsidRPr="001360F9">
        <w:rPr>
          <w:lang w:val="en-US"/>
        </w:rPr>
        <w:t>ipe off any excess food on the bottom of the</w:t>
      </w:r>
      <w:r w:rsidRPr="001360F9">
        <w:rPr>
          <w:lang w:val="en-US"/>
        </w:rPr>
        <w:t xml:space="preserve"> plate</w:t>
      </w:r>
      <w:r w:rsidR="002E1E45" w:rsidRPr="001360F9">
        <w:rPr>
          <w:lang w:val="en-US"/>
        </w:rPr>
        <w:t>.</w:t>
      </w:r>
    </w:p>
    <w:p w14:paraId="42A6EA12" w14:textId="77777777" w:rsidR="00C82984" w:rsidRPr="001360F9" w:rsidRDefault="002E1E45" w:rsidP="002E1E45">
      <w:pPr>
        <w:pStyle w:val="ListParagraph"/>
        <w:numPr>
          <w:ilvl w:val="1"/>
          <w:numId w:val="7"/>
        </w:numPr>
        <w:ind w:left="720"/>
        <w:rPr>
          <w:lang w:val="en-US"/>
        </w:rPr>
      </w:pPr>
      <w:r w:rsidRPr="001360F9">
        <w:rPr>
          <w:lang w:val="en-US"/>
        </w:rPr>
        <w:t>Place food side up on the bottom of the chamber plate</w:t>
      </w:r>
      <w:r w:rsidR="00C82984" w:rsidRPr="001360F9">
        <w:rPr>
          <w:lang w:val="en-US"/>
        </w:rPr>
        <w:t xml:space="preserve"> and secure with tape.</w:t>
      </w:r>
    </w:p>
    <w:p w14:paraId="2EBA6418" w14:textId="0952A595" w:rsidR="002E1E45" w:rsidRPr="001360F9" w:rsidRDefault="002E1E45" w:rsidP="002E1E45">
      <w:pPr>
        <w:pStyle w:val="ListParagraph"/>
        <w:numPr>
          <w:ilvl w:val="1"/>
          <w:numId w:val="7"/>
        </w:numPr>
        <w:ind w:left="720"/>
        <w:rPr>
          <w:lang w:val="en-US"/>
        </w:rPr>
      </w:pPr>
      <w:r w:rsidRPr="001360F9">
        <w:rPr>
          <w:lang w:val="en-US"/>
        </w:rPr>
        <w:t>Attach top plate and thumbscrews.</w:t>
      </w:r>
    </w:p>
    <w:p w14:paraId="513FD8F8" w14:textId="6B2F9E8F" w:rsidR="00FE272D" w:rsidRPr="001360F9" w:rsidRDefault="00FE272D" w:rsidP="002E1E45">
      <w:pPr>
        <w:pStyle w:val="ListParagraph"/>
        <w:numPr>
          <w:ilvl w:val="1"/>
          <w:numId w:val="7"/>
        </w:numPr>
        <w:ind w:left="720"/>
        <w:rPr>
          <w:lang w:val="en-US"/>
        </w:rPr>
      </w:pPr>
      <w:r w:rsidRPr="001360F9">
        <w:rPr>
          <w:lang w:val="en-US"/>
        </w:rPr>
        <w:t xml:space="preserve">Load </w:t>
      </w:r>
      <w:r w:rsidR="00BB444C" w:rsidRPr="001360F9">
        <w:rPr>
          <w:lang w:val="en-US"/>
        </w:rPr>
        <w:t>males</w:t>
      </w:r>
      <w:r w:rsidRPr="001360F9">
        <w:rPr>
          <w:lang w:val="en-US"/>
        </w:rPr>
        <w:t xml:space="preserve"> by aspiration</w:t>
      </w:r>
      <w:r w:rsidR="00BB444C" w:rsidRPr="001360F9">
        <w:rPr>
          <w:lang w:val="en-US"/>
        </w:rPr>
        <w:t xml:space="preserve"> (</w:t>
      </w:r>
      <w:r w:rsidR="00832E71" w:rsidRPr="001360F9">
        <w:rPr>
          <w:lang w:val="en-US"/>
        </w:rPr>
        <w:t xml:space="preserve">see </w:t>
      </w:r>
      <w:hyperlink w:anchor="_Preparing_a_fly" w:history="1">
        <w:r w:rsidR="00BB444C" w:rsidRPr="001360F9">
          <w:rPr>
            <w:rStyle w:val="Hyperlink"/>
          </w:rPr>
          <w:t>Preparing a fly pooter and loading flies</w:t>
        </w:r>
      </w:hyperlink>
      <w:r w:rsidR="00BB444C" w:rsidRPr="001360F9">
        <w:t>)</w:t>
      </w:r>
      <w:r w:rsidR="00BB444C" w:rsidRPr="001360F9">
        <w:rPr>
          <w:lang w:val="en-US"/>
        </w:rPr>
        <w:t>.</w:t>
      </w:r>
    </w:p>
    <w:p w14:paraId="5393F9E4" w14:textId="28984F48" w:rsidR="004B3A92" w:rsidRPr="001360F9" w:rsidRDefault="004B3A92" w:rsidP="002E1E45">
      <w:pPr>
        <w:pStyle w:val="ListParagraph"/>
        <w:numPr>
          <w:ilvl w:val="1"/>
          <w:numId w:val="7"/>
        </w:numPr>
        <w:ind w:left="720"/>
        <w:rPr>
          <w:lang w:val="en-US"/>
        </w:rPr>
      </w:pPr>
      <w:r w:rsidRPr="001360F9">
        <w:rPr>
          <w:lang w:val="en-US"/>
        </w:rPr>
        <w:t xml:space="preserve">Place behavior arena on diffuser plate of </w:t>
      </w:r>
      <w:proofErr w:type="spellStart"/>
      <w:r w:rsidRPr="001360F9">
        <w:rPr>
          <w:lang w:val="en-US"/>
        </w:rPr>
        <w:t>FlyRig</w:t>
      </w:r>
      <w:proofErr w:type="spellEnd"/>
      <w:r w:rsidRPr="001360F9">
        <w:rPr>
          <w:lang w:val="en-US"/>
        </w:rPr>
        <w:t xml:space="preserve"> </w:t>
      </w:r>
      <w:proofErr w:type="spellStart"/>
      <w:r w:rsidRPr="001360F9">
        <w:rPr>
          <w:lang w:val="en-US"/>
        </w:rPr>
        <w:t>photostimulation</w:t>
      </w:r>
      <w:proofErr w:type="spellEnd"/>
      <w:r w:rsidRPr="001360F9">
        <w:rPr>
          <w:lang w:val="en-US"/>
        </w:rPr>
        <w:t xml:space="preserve"> rig and allow them to acclimate for 2-5 minutes before beginning experiment.</w:t>
      </w:r>
    </w:p>
    <w:p w14:paraId="6EBA9E62" w14:textId="3204F272" w:rsidR="006D2552" w:rsidRDefault="006D2552">
      <w:r>
        <w:br w:type="page"/>
      </w:r>
    </w:p>
    <w:p w14:paraId="464D3456" w14:textId="095E7E52" w:rsidR="006D2552" w:rsidRDefault="006D2552" w:rsidP="006D2552">
      <w:pPr>
        <w:pStyle w:val="Heading2"/>
      </w:pPr>
      <w:bookmarkStart w:id="36" w:name="_Toc213588875"/>
      <w:r w:rsidRPr="0094371A">
        <w:lastRenderedPageBreak/>
        <w:t>Processing videos for automated scoring</w:t>
      </w:r>
      <w:bookmarkEnd w:id="36"/>
    </w:p>
    <w:p w14:paraId="1ADD93F9" w14:textId="77777777" w:rsidR="006D2552" w:rsidRPr="0094371A" w:rsidRDefault="006D2552" w:rsidP="006D2552">
      <w:pPr>
        <w:rPr>
          <w:b/>
          <w:bCs/>
          <w:color w:val="548DD4" w:themeColor="text2" w:themeTint="99"/>
        </w:rPr>
      </w:pPr>
      <w:r w:rsidRPr="001360F9">
        <w:rPr>
          <mc:AlternateContent>
            <mc:Choice Requires="w16se"/>
            <mc:Fallback>
              <w:rFonts w:ascii="Apple Color Emoji" w:eastAsia="Apple Color Emoji" w:hAnsi="Apple Color Emoji" w:cs="Apple Color Emoji"/>
            </mc:Fallback>
          </mc:AlternateContent>
        </w:rPr>
        <mc:AlternateContent>
          <mc:Choice Requires="w16se">
            <w16se:symEx w16se:font="Apple Color Emoji" w16se:char="26A0"/>
          </mc:Choice>
          <mc:Fallback>
            <w:t>⚠</w:t>
          </mc:Fallback>
        </mc:AlternateContent>
      </w:r>
      <w:r w:rsidRPr="001360F9">
        <w:t>️</w:t>
      </w:r>
      <w:r>
        <w:t xml:space="preserve"> For up-to-date instructions, please check  </w:t>
      </w:r>
    </w:p>
    <w:p w14:paraId="41826AEF" w14:textId="77777777" w:rsidR="006D2552" w:rsidRPr="001360F9" w:rsidRDefault="006D2552" w:rsidP="006D2552">
      <w:r w:rsidRPr="001360F9">
        <w:t>Part 1: Create movies for each behavior chamber</w:t>
      </w:r>
    </w:p>
    <w:p w14:paraId="434D247F" w14:textId="77777777" w:rsidR="006D2552" w:rsidRPr="001360F9" w:rsidRDefault="006D2552" w:rsidP="006D2552">
      <w:pPr>
        <w:pStyle w:val="ListParagraph"/>
        <w:numPr>
          <w:ilvl w:val="0"/>
          <w:numId w:val="65"/>
        </w:numPr>
      </w:pPr>
      <w:r w:rsidRPr="001360F9">
        <w:t xml:space="preserve">Launch </w:t>
      </w:r>
      <w:proofErr w:type="spellStart"/>
      <w:r w:rsidRPr="001360F9">
        <w:t>Matlab</w:t>
      </w:r>
      <w:proofErr w:type="spellEnd"/>
    </w:p>
    <w:p w14:paraId="017DF588" w14:textId="77777777" w:rsidR="006D2552" w:rsidRPr="001360F9" w:rsidRDefault="006D2552" w:rsidP="006D2552">
      <w:pPr>
        <w:pStyle w:val="ListParagraph"/>
        <w:numPr>
          <w:ilvl w:val="0"/>
          <w:numId w:val="65"/>
        </w:numPr>
      </w:pPr>
      <w:r w:rsidRPr="001360F9">
        <w:t xml:space="preserve">Make sure the </w:t>
      </w:r>
      <w:proofErr w:type="spellStart"/>
      <w:r w:rsidRPr="001360F9">
        <w:t>multiVideoCrop.m</w:t>
      </w:r>
      <w:proofErr w:type="spellEnd"/>
      <w:r w:rsidRPr="001360F9">
        <w:t xml:space="preserve"> function is in the </w:t>
      </w:r>
      <w:proofErr w:type="spellStart"/>
      <w:r w:rsidRPr="001360F9">
        <w:t>Matlab</w:t>
      </w:r>
      <w:proofErr w:type="spellEnd"/>
      <w:r w:rsidRPr="001360F9">
        <w:t xml:space="preserve"> Path</w:t>
      </w:r>
    </w:p>
    <w:p w14:paraId="58410A44" w14:textId="77777777" w:rsidR="006D2552" w:rsidRPr="001360F9" w:rsidRDefault="006D2552" w:rsidP="006D2552">
      <w:pPr>
        <w:pStyle w:val="ListParagraph"/>
        <w:numPr>
          <w:ilvl w:val="1"/>
          <w:numId w:val="65"/>
        </w:numPr>
        <w:ind w:left="1080"/>
        <w:rPr>
          <w:lang w:val="en-US"/>
        </w:rPr>
      </w:pPr>
      <w:r w:rsidRPr="001360F9">
        <w:rPr>
          <w:lang w:val="en-US"/>
        </w:rPr>
        <w:t>MATLAB can only run functions that are either:</w:t>
      </w:r>
    </w:p>
    <w:p w14:paraId="5233C4D2" w14:textId="77777777" w:rsidR="006D2552" w:rsidRPr="003F4193" w:rsidRDefault="006D2552" w:rsidP="006D2552">
      <w:pPr>
        <w:numPr>
          <w:ilvl w:val="2"/>
          <w:numId w:val="67"/>
        </w:numPr>
        <w:ind w:left="1440"/>
        <w:rPr>
          <w:lang w:val="en-US"/>
        </w:rPr>
      </w:pPr>
      <w:r w:rsidRPr="003F4193">
        <w:rPr>
          <w:lang w:val="en-US"/>
        </w:rPr>
        <w:t>In the </w:t>
      </w:r>
      <w:r w:rsidRPr="003F4193">
        <w:rPr>
          <w:b/>
          <w:bCs/>
          <w:lang w:val="en-US"/>
        </w:rPr>
        <w:t>current folder</w:t>
      </w:r>
      <w:r w:rsidRPr="003F4193">
        <w:rPr>
          <w:lang w:val="en-US"/>
        </w:rPr>
        <w:t>, or</w:t>
      </w:r>
    </w:p>
    <w:p w14:paraId="271283BB" w14:textId="77777777" w:rsidR="006D2552" w:rsidRPr="003F4193" w:rsidRDefault="006D2552" w:rsidP="006D2552">
      <w:pPr>
        <w:numPr>
          <w:ilvl w:val="2"/>
          <w:numId w:val="67"/>
        </w:numPr>
        <w:ind w:left="1440"/>
        <w:rPr>
          <w:lang w:val="en-US"/>
        </w:rPr>
      </w:pPr>
      <w:r w:rsidRPr="003F4193">
        <w:rPr>
          <w:lang w:val="en-US"/>
        </w:rPr>
        <w:t>On the </w:t>
      </w:r>
      <w:r w:rsidRPr="003F4193">
        <w:rPr>
          <w:b/>
          <w:bCs/>
          <w:lang w:val="en-US"/>
        </w:rPr>
        <w:t>MATLAB path</w:t>
      </w:r>
      <w:r w:rsidRPr="003F4193">
        <w:rPr>
          <w:lang w:val="en-US"/>
        </w:rPr>
        <w:t>.</w:t>
      </w:r>
    </w:p>
    <w:p w14:paraId="0C5475CD" w14:textId="77777777" w:rsidR="006D2552" w:rsidRPr="001360F9" w:rsidRDefault="006D2552" w:rsidP="006D2552">
      <w:pPr>
        <w:pStyle w:val="ListParagraph"/>
        <w:numPr>
          <w:ilvl w:val="1"/>
          <w:numId w:val="65"/>
        </w:numPr>
        <w:ind w:left="1080"/>
        <w:rPr>
          <w:lang w:val="en-US"/>
        </w:rPr>
      </w:pPr>
      <w:r w:rsidRPr="001360F9">
        <w:rPr>
          <w:lang w:val="en-US"/>
        </w:rPr>
        <w:t>To check your path, type path in the Command Window.</w:t>
      </w:r>
    </w:p>
    <w:p w14:paraId="1F37FD49" w14:textId="77777777" w:rsidR="006D2552" w:rsidRPr="001360F9" w:rsidRDefault="006D2552" w:rsidP="006D2552">
      <w:pPr>
        <w:pStyle w:val="ListParagraph"/>
        <w:numPr>
          <w:ilvl w:val="1"/>
          <w:numId w:val="65"/>
        </w:numPr>
        <w:ind w:left="1080"/>
        <w:rPr>
          <w:lang w:val="en-US"/>
        </w:rPr>
      </w:pPr>
      <w:r w:rsidRPr="001360F9">
        <w:rPr>
          <w:lang w:val="en-US"/>
        </w:rPr>
        <w:t>You can add a folder to the path with:</w:t>
      </w:r>
    </w:p>
    <w:p w14:paraId="41FC9BC2" w14:textId="77777777" w:rsidR="006D2552" w:rsidRPr="001360F9" w:rsidRDefault="006D2552" w:rsidP="006D2552">
      <w:pPr>
        <w:pStyle w:val="ListParagraph"/>
        <w:ind w:left="1080"/>
        <w:rPr>
          <w:rFonts w:ascii="Courier New" w:hAnsi="Courier New" w:cs="Courier New"/>
          <w:lang w:val="en-US"/>
        </w:rPr>
      </w:pPr>
      <w:proofErr w:type="spellStart"/>
      <w:r w:rsidRPr="001360F9">
        <w:rPr>
          <w:rFonts w:ascii="Courier New" w:hAnsi="Courier New" w:cs="Courier New"/>
          <w:lang w:val="en-US"/>
        </w:rPr>
        <w:t>addpath</w:t>
      </w:r>
      <w:proofErr w:type="spellEnd"/>
      <w:r w:rsidRPr="001360F9">
        <w:rPr>
          <w:rFonts w:ascii="Courier New" w:hAnsi="Courier New" w:cs="Courier New"/>
          <w:lang w:val="en-US"/>
        </w:rPr>
        <w:t>('C:\path\to\your\folder')</w:t>
      </w:r>
    </w:p>
    <w:p w14:paraId="12F02AD6" w14:textId="77777777" w:rsidR="006D2552" w:rsidRPr="001360F9" w:rsidRDefault="006D2552" w:rsidP="006D2552">
      <w:pPr>
        <w:pStyle w:val="ListParagraph"/>
        <w:numPr>
          <w:ilvl w:val="0"/>
          <w:numId w:val="65"/>
        </w:numPr>
      </w:pPr>
      <w:r w:rsidRPr="001360F9">
        <w:t>In the command window type:</w:t>
      </w:r>
    </w:p>
    <w:p w14:paraId="22A8008D" w14:textId="77777777" w:rsidR="006D2552" w:rsidRPr="001360F9" w:rsidRDefault="006D2552" w:rsidP="006D2552">
      <w:pPr>
        <w:pStyle w:val="ListParagraph"/>
        <w:numPr>
          <w:ilvl w:val="0"/>
          <w:numId w:val="65"/>
        </w:numPr>
        <w:rPr>
          <w:lang w:val="en-US"/>
        </w:rPr>
      </w:pPr>
      <w:r w:rsidRPr="001360F9">
        <w:t xml:space="preserve">Select the folder with movies to process. </w:t>
      </w:r>
    </w:p>
    <w:p w14:paraId="2229EC87" w14:textId="77777777" w:rsidR="006D2552" w:rsidRPr="001360F9" w:rsidRDefault="006D2552" w:rsidP="006D2552">
      <w:pPr>
        <w:pStyle w:val="ListParagraph"/>
      </w:pPr>
      <w:r w:rsidRPr="001360F9">
        <w:rPr>
          <mc:AlternateContent>
            <mc:Choice Requires="w16se"/>
            <mc:Fallback>
              <w:rFonts w:ascii="Apple Color Emoji" w:eastAsia="Apple Color Emoji" w:hAnsi="Apple Color Emoji" w:cs="Apple Color Emoji"/>
            </mc:Fallback>
          </mc:AlternateContent>
        </w:rPr>
        <mc:AlternateContent>
          <mc:Choice Requires="w16se">
            <w16se:symEx w16se:font="Apple Color Emoji" w16se:char="26A0"/>
          </mc:Choice>
          <mc:Fallback>
            <w:t>⚠</w:t>
          </mc:Fallback>
        </mc:AlternateContent>
      </w:r>
      <w:r w:rsidRPr="001360F9">
        <w:t xml:space="preserve">️ </w:t>
      </w:r>
      <w:r w:rsidRPr="001360F9">
        <w:rPr>
          <w:lang w:val="en-US"/>
        </w:rPr>
        <w:t>Note that the videos should all be the same (i.e., same number of chambers in the same relative positions).</w:t>
      </w:r>
    </w:p>
    <w:p w14:paraId="3D63BF93" w14:textId="77777777" w:rsidR="006D2552" w:rsidRPr="001360F9" w:rsidRDefault="006D2552" w:rsidP="006D2552">
      <w:pPr>
        <w:pStyle w:val="ListParagraph"/>
        <w:numPr>
          <w:ilvl w:val="0"/>
          <w:numId w:val="65"/>
        </w:numPr>
      </w:pPr>
      <w:r w:rsidRPr="001360F9">
        <w:rPr>
          <w:rFonts w:ascii="Arial" w:hAnsi="Arial"/>
          <w:noProof/>
          <w:color w:val="000000"/>
          <w:bdr w:val="none" w:sz="0" w:space="0" w:color="auto" w:frame="1"/>
        </w:rPr>
        <w:drawing>
          <wp:anchor distT="0" distB="0" distL="114300" distR="114300" simplePos="0" relativeHeight="251679744" behindDoc="0" locked="0" layoutInCell="1" allowOverlap="1" wp14:anchorId="79F62586" wp14:editId="730A80C9">
            <wp:simplePos x="0" y="0"/>
            <wp:positionH relativeFrom="column">
              <wp:posOffset>963295</wp:posOffset>
            </wp:positionH>
            <wp:positionV relativeFrom="paragraph">
              <wp:posOffset>456050</wp:posOffset>
            </wp:positionV>
            <wp:extent cx="4077472" cy="2916135"/>
            <wp:effectExtent l="0" t="0" r="0" b="5080"/>
            <wp:wrapTopAndBottom/>
            <wp:docPr id="1511026932" name="Picture 5"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26932" name="Picture 5" descr="A screenshot of a computer&#10;&#10;AI-generated content may b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077472" cy="29161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60F9">
        <w:t>Drag line across a known distance (e.g., the diameter of a chamber) and enter the distance in mm.</w:t>
      </w:r>
    </w:p>
    <w:p w14:paraId="36B93DA6" w14:textId="77777777" w:rsidR="006D2552" w:rsidRPr="001360F9" w:rsidRDefault="006D2552" w:rsidP="006D2552">
      <w:pPr>
        <w:pStyle w:val="ListParagraph"/>
      </w:pPr>
    </w:p>
    <w:p w14:paraId="7B7EDB93" w14:textId="77777777" w:rsidR="006D2552" w:rsidRPr="001360F9" w:rsidRDefault="006D2552" w:rsidP="006D2552">
      <w:pPr>
        <w:pStyle w:val="ListParagraph"/>
      </w:pPr>
    </w:p>
    <w:p w14:paraId="4CBA812D" w14:textId="77777777" w:rsidR="006D2552" w:rsidRPr="001360F9" w:rsidRDefault="006D2552" w:rsidP="006D2552">
      <w:pPr>
        <w:pStyle w:val="ListParagraph"/>
      </w:pPr>
    </w:p>
    <w:p w14:paraId="29FA6F0B" w14:textId="77777777" w:rsidR="006D2552" w:rsidRPr="001360F9" w:rsidRDefault="006D2552" w:rsidP="006D2552">
      <w:pPr>
        <w:pStyle w:val="ListParagraph"/>
      </w:pPr>
    </w:p>
    <w:p w14:paraId="0782CEB8" w14:textId="77777777" w:rsidR="006D2552" w:rsidRPr="001360F9" w:rsidRDefault="006D2552" w:rsidP="006D2552">
      <w:pPr>
        <w:pStyle w:val="ListParagraph"/>
      </w:pPr>
    </w:p>
    <w:p w14:paraId="40411487" w14:textId="77777777" w:rsidR="006D2552" w:rsidRPr="001360F9" w:rsidRDefault="006D2552" w:rsidP="006D2552">
      <w:pPr>
        <w:pStyle w:val="ListParagraph"/>
      </w:pPr>
    </w:p>
    <w:p w14:paraId="1BBD54EA" w14:textId="77777777" w:rsidR="006D2552" w:rsidRPr="001360F9" w:rsidRDefault="006D2552" w:rsidP="006D2552">
      <w:pPr>
        <w:pStyle w:val="ListParagraph"/>
      </w:pPr>
    </w:p>
    <w:p w14:paraId="79C9ED44" w14:textId="77777777" w:rsidR="006D2552" w:rsidRPr="001360F9" w:rsidRDefault="006D2552" w:rsidP="006D2552">
      <w:pPr>
        <w:pStyle w:val="ListParagraph"/>
        <w:numPr>
          <w:ilvl w:val="0"/>
          <w:numId w:val="65"/>
        </w:numPr>
      </w:pPr>
      <w:r w:rsidRPr="001360F9">
        <w:rPr>
          <w:rFonts w:ascii="Arial" w:eastAsia="Times New Roman" w:hAnsi="Arial"/>
          <w:color w:val="000000"/>
          <w:lang w:val="en-US"/>
        </w:rPr>
        <w:lastRenderedPageBreak/>
        <w:t>Enter the configuration of the chambers</w:t>
      </w:r>
    </w:p>
    <w:p w14:paraId="52A036A6" w14:textId="77777777" w:rsidR="006D2552" w:rsidRPr="001360F9" w:rsidRDefault="006D2552" w:rsidP="006D2552">
      <w:pPr>
        <w:numPr>
          <w:ilvl w:val="1"/>
          <w:numId w:val="72"/>
        </w:numPr>
        <w:spacing w:line="240" w:lineRule="auto"/>
        <w:ind w:left="1440" w:hanging="360"/>
        <w:textAlignment w:val="baseline"/>
        <w:rPr>
          <w:rFonts w:ascii="Arial" w:eastAsia="Times New Roman" w:hAnsi="Arial"/>
          <w:color w:val="000000"/>
          <w:lang w:val="en-US"/>
        </w:rPr>
      </w:pPr>
      <w:r w:rsidRPr="001360F9">
        <w:rPr>
          <w:rFonts w:ascii="Arial" w:eastAsia="Times New Roman" w:hAnsi="Arial"/>
          <w:color w:val="000000"/>
          <w:lang w:val="en-US"/>
        </w:rPr>
        <w:t>Number of chamber (total)</w:t>
      </w:r>
    </w:p>
    <w:p w14:paraId="675D5C30" w14:textId="77777777" w:rsidR="006D2552" w:rsidRPr="001360F9" w:rsidRDefault="006D2552" w:rsidP="006D2552">
      <w:pPr>
        <w:numPr>
          <w:ilvl w:val="1"/>
          <w:numId w:val="73"/>
        </w:numPr>
        <w:spacing w:line="240" w:lineRule="auto"/>
        <w:ind w:left="1440" w:hanging="360"/>
        <w:textAlignment w:val="baseline"/>
        <w:rPr>
          <w:rFonts w:ascii="Arial" w:eastAsia="Times New Roman" w:hAnsi="Arial"/>
          <w:color w:val="000000"/>
          <w:lang w:val="en-US"/>
        </w:rPr>
      </w:pPr>
      <w:r w:rsidRPr="001360F9">
        <w:rPr>
          <w:rFonts w:ascii="Arial" w:eastAsia="Times New Roman" w:hAnsi="Arial"/>
          <w:color w:val="000000"/>
          <w:lang w:val="en-US"/>
        </w:rPr>
        <w:t>size (diameter in mm)</w:t>
      </w:r>
    </w:p>
    <w:p w14:paraId="03A68E22" w14:textId="77777777" w:rsidR="006D2552" w:rsidRPr="001360F9" w:rsidRDefault="006D2552" w:rsidP="006D2552">
      <w:pPr>
        <w:numPr>
          <w:ilvl w:val="1"/>
          <w:numId w:val="74"/>
        </w:numPr>
        <w:spacing w:line="240" w:lineRule="auto"/>
        <w:ind w:left="1440" w:hanging="360"/>
        <w:textAlignment w:val="baseline"/>
        <w:rPr>
          <w:rFonts w:ascii="Arial" w:eastAsia="Times New Roman" w:hAnsi="Arial"/>
          <w:color w:val="000000"/>
          <w:lang w:val="en-US"/>
        </w:rPr>
      </w:pPr>
      <w:r w:rsidRPr="001360F9">
        <w:rPr>
          <w:rFonts w:ascii="Arial" w:eastAsia="Times New Roman" w:hAnsi="Arial"/>
          <w:color w:val="000000"/>
          <w:lang w:val="en-US"/>
        </w:rPr>
        <w:t>Number of rows</w:t>
      </w:r>
    </w:p>
    <w:p w14:paraId="27A76906" w14:textId="77777777" w:rsidR="006D2552" w:rsidRPr="001360F9" w:rsidRDefault="006D2552" w:rsidP="006D2552">
      <w:pPr>
        <w:numPr>
          <w:ilvl w:val="1"/>
          <w:numId w:val="75"/>
        </w:numPr>
        <w:spacing w:line="240" w:lineRule="auto"/>
        <w:ind w:left="1440" w:hanging="360"/>
        <w:textAlignment w:val="baseline"/>
        <w:rPr>
          <w:rFonts w:ascii="Arial" w:eastAsia="Times New Roman" w:hAnsi="Arial"/>
          <w:color w:val="000000"/>
          <w:lang w:val="en-US"/>
        </w:rPr>
      </w:pPr>
      <w:r w:rsidRPr="001360F9">
        <w:rPr>
          <w:rFonts w:ascii="Arial" w:eastAsia="Times New Roman" w:hAnsi="Arial"/>
          <w:color w:val="000000"/>
          <w:lang w:val="en-US"/>
        </w:rPr>
        <w:t>Number of columns</w:t>
      </w:r>
    </w:p>
    <w:p w14:paraId="5C74C745" w14:textId="77777777" w:rsidR="006D2552" w:rsidRPr="001360F9" w:rsidRDefault="006D2552" w:rsidP="006D2552">
      <w:pPr>
        <w:pStyle w:val="ListParagraph"/>
        <w:numPr>
          <w:ilvl w:val="0"/>
          <w:numId w:val="65"/>
        </w:numPr>
        <w:rPr>
          <w:lang w:val="en-US"/>
        </w:rPr>
      </w:pPr>
      <w:r w:rsidRPr="001360F9">
        <w:rPr>
          <w:lang w:val="en-US"/>
        </w:rPr>
        <w:t>After you click OK, it will take a moment to compute a background image.</w:t>
      </w:r>
    </w:p>
    <w:p w14:paraId="070D95D6" w14:textId="77777777" w:rsidR="006D2552" w:rsidRPr="001360F9" w:rsidRDefault="006D2552" w:rsidP="006D2552">
      <w:pPr>
        <w:pStyle w:val="ListParagraph"/>
        <w:numPr>
          <w:ilvl w:val="0"/>
          <w:numId w:val="65"/>
        </w:numPr>
        <w:rPr>
          <w:lang w:val="en-US"/>
        </w:rPr>
      </w:pPr>
      <w:r w:rsidRPr="001360F9">
        <w:rPr>
          <w:lang w:val="en-US"/>
        </w:rPr>
        <w:t xml:space="preserve">An image will appear with a frame from the movie with </w:t>
      </w:r>
      <w:r>
        <w:rPr>
          <w:lang w:val="en-US"/>
        </w:rPr>
        <w:t xml:space="preserve">rectangles (ROIs) for each chamber </w:t>
      </w:r>
      <w:r w:rsidRPr="001360F9">
        <w:rPr>
          <w:lang w:val="en-US"/>
        </w:rPr>
        <w:t xml:space="preserve">overlaid. You should move the </w:t>
      </w:r>
      <w:r>
        <w:rPr>
          <w:lang w:val="en-US"/>
        </w:rPr>
        <w:t>ROIs</w:t>
      </w:r>
      <w:r w:rsidRPr="001360F9">
        <w:rPr>
          <w:lang w:val="en-US"/>
        </w:rPr>
        <w:t xml:space="preserve"> around until each fits properly</w:t>
      </w:r>
      <w:r>
        <w:rPr>
          <w:lang w:val="en-US"/>
        </w:rPr>
        <w:t xml:space="preserve"> around the chamber. The number on the ROI will be appended to the new movie. </w:t>
      </w:r>
    </w:p>
    <w:p w14:paraId="2F39D835" w14:textId="77777777" w:rsidR="006D2552" w:rsidRPr="001360F9" w:rsidRDefault="006D2552" w:rsidP="006D2552">
      <w:pPr>
        <w:pStyle w:val="ListParagraph"/>
        <w:numPr>
          <w:ilvl w:val="0"/>
          <w:numId w:val="65"/>
        </w:numPr>
      </w:pPr>
      <w:r w:rsidRPr="001360F9">
        <w:rPr>
          <w:lang w:val="en-US"/>
        </w:rPr>
        <w:t xml:space="preserve">Close window to </w:t>
      </w:r>
      <w:r>
        <w:rPr>
          <w:lang w:val="en-US"/>
        </w:rPr>
        <w:t>move to the next movie.</w:t>
      </w:r>
    </w:p>
    <w:p w14:paraId="59283C33" w14:textId="77777777" w:rsidR="006D2552" w:rsidRPr="001360F9" w:rsidRDefault="006D2552" w:rsidP="006D2552">
      <w:pPr>
        <w:pStyle w:val="ListParagraph"/>
        <w:numPr>
          <w:ilvl w:val="0"/>
          <w:numId w:val="65"/>
        </w:numPr>
      </w:pPr>
      <w:r>
        <w:rPr>
          <w:lang w:val="en-US"/>
        </w:rPr>
        <w:t>The output of this function will be a movie (mp4) for each chamber with the number of the ROI.</w:t>
      </w:r>
    </w:p>
    <w:p w14:paraId="779A4D49" w14:textId="77777777" w:rsidR="006D2552" w:rsidRDefault="006D2552" w:rsidP="006D2552"/>
    <w:p w14:paraId="7593E4C6" w14:textId="77777777" w:rsidR="006D2552" w:rsidRDefault="006D2552" w:rsidP="006D2552">
      <w:r>
        <w:t xml:space="preserve">Part 2: Running </w:t>
      </w:r>
      <w:proofErr w:type="spellStart"/>
      <w:r>
        <w:t>FlyTracker</w:t>
      </w:r>
      <w:proofErr w:type="spellEnd"/>
    </w:p>
    <w:p w14:paraId="45BC787D" w14:textId="77777777" w:rsidR="006D2552" w:rsidRDefault="006D2552" w:rsidP="006D2552">
      <w:pPr>
        <w:rPr>
          <w:rFonts w:eastAsia="Times New Roman"/>
          <w:color w:val="000000" w:themeColor="text1"/>
          <w:lang w:val="en-US"/>
        </w:rPr>
      </w:pPr>
      <w:r>
        <w:rPr>
          <w:rFonts w:ascii="Apple Color Emoji" w:eastAsia="Times New Roman" w:hAnsi="Apple Color Emoji"/>
          <w:color w:val="000000"/>
          <w:lang w:val="en-US"/>
        </w:rPr>
        <w:t xml:space="preserve">ℹ️ </w:t>
      </w:r>
      <w:r>
        <w:rPr>
          <w:rFonts w:eastAsia="Times New Roman"/>
          <w:color w:val="000000" w:themeColor="text1"/>
          <w:lang w:val="en-US"/>
        </w:rPr>
        <w:t xml:space="preserve">Instructions for running </w:t>
      </w:r>
      <w:proofErr w:type="spellStart"/>
      <w:r>
        <w:rPr>
          <w:rFonts w:eastAsia="Times New Roman"/>
          <w:color w:val="000000" w:themeColor="text1"/>
          <w:lang w:val="en-US"/>
        </w:rPr>
        <w:t>FlyTracker</w:t>
      </w:r>
      <w:proofErr w:type="spellEnd"/>
      <w:r>
        <w:rPr>
          <w:rFonts w:eastAsia="Times New Roman"/>
          <w:color w:val="000000" w:themeColor="text1"/>
          <w:lang w:val="en-US"/>
        </w:rPr>
        <w:t xml:space="preserve"> can be found at: </w:t>
      </w:r>
      <w:hyperlink r:id="rId28" w:history="1">
        <w:r w:rsidRPr="00A85175">
          <w:rPr>
            <w:rStyle w:val="Hyperlink"/>
            <w:rFonts w:eastAsia="Times New Roman"/>
            <w:lang w:val="en-US"/>
          </w:rPr>
          <w:t>https://kristinbranson.github.io/FlyTracker/userguide.html</w:t>
        </w:r>
      </w:hyperlink>
    </w:p>
    <w:p w14:paraId="6A67374A" w14:textId="77777777" w:rsidR="006D2552" w:rsidRPr="0064251D" w:rsidRDefault="006D2552" w:rsidP="006D2552">
      <w:pPr>
        <w:rPr>
          <w:color w:val="000000" w:themeColor="text1"/>
        </w:rPr>
      </w:pPr>
    </w:p>
    <w:p w14:paraId="14C0F098" w14:textId="77777777" w:rsidR="006D2552" w:rsidRDefault="006D2552" w:rsidP="006D2552">
      <w:pPr>
        <w:pStyle w:val="ListParagraph"/>
        <w:numPr>
          <w:ilvl w:val="0"/>
          <w:numId w:val="78"/>
        </w:numPr>
      </w:pPr>
      <w:r>
        <w:t xml:space="preserve">Launch </w:t>
      </w:r>
      <w:proofErr w:type="spellStart"/>
      <w:r>
        <w:t>FlyTracker</w:t>
      </w:r>
      <w:proofErr w:type="spellEnd"/>
      <w:r>
        <w:t xml:space="preserve"> in </w:t>
      </w:r>
      <w:proofErr w:type="spellStart"/>
      <w:r>
        <w:t>Matlab</w:t>
      </w:r>
      <w:proofErr w:type="spellEnd"/>
      <w:r>
        <w:t xml:space="preserve"> by typing </w:t>
      </w:r>
      <w:r w:rsidRPr="001360F9">
        <w:rPr>
          <w:rFonts w:ascii="Courier New" w:hAnsi="Courier New" w:cs="Courier New"/>
        </w:rPr>
        <w:t>tracker</w:t>
      </w:r>
      <w:r>
        <w:t xml:space="preserve"> in the command prompt. </w:t>
      </w:r>
    </w:p>
    <w:p w14:paraId="48DAC179" w14:textId="77777777" w:rsidR="006D2552" w:rsidRDefault="006D2552" w:rsidP="006D2552">
      <w:pPr>
        <w:pStyle w:val="ListParagraph"/>
        <w:numPr>
          <w:ilvl w:val="0"/>
          <w:numId w:val="78"/>
        </w:numPr>
      </w:pPr>
      <w:r>
        <w:t>Select folder with movies to track.</w:t>
      </w:r>
    </w:p>
    <w:p w14:paraId="0B3D1906" w14:textId="77777777" w:rsidR="006D2552" w:rsidRDefault="006D2552" w:rsidP="006D2552">
      <w:pPr>
        <w:pStyle w:val="ListParagraph"/>
        <w:numPr>
          <w:ilvl w:val="0"/>
          <w:numId w:val="78"/>
        </w:numPr>
      </w:pPr>
      <w:r>
        <w:t>Calibrator recommendations</w:t>
      </w:r>
    </w:p>
    <w:p w14:paraId="41F5BB65" w14:textId="77777777" w:rsidR="006D2552" w:rsidRDefault="006D2552" w:rsidP="006D2552">
      <w:pPr>
        <w:pStyle w:val="ListParagraph"/>
        <w:numPr>
          <w:ilvl w:val="1"/>
          <w:numId w:val="78"/>
        </w:numPr>
      </w:pPr>
      <w:r>
        <w:t>Works best by selecting “Automatically detect chamber”</w:t>
      </w:r>
    </w:p>
    <w:p w14:paraId="0B22DEB9" w14:textId="77777777" w:rsidR="006D2552" w:rsidRDefault="006D2552" w:rsidP="006D2552">
      <w:pPr>
        <w:pStyle w:val="ListParagraph"/>
        <w:numPr>
          <w:ilvl w:val="1"/>
          <w:numId w:val="78"/>
        </w:numPr>
      </w:pPr>
      <w:r>
        <w:t>Leave “fixed” button unchecked</w:t>
      </w:r>
    </w:p>
    <w:p w14:paraId="53C70831" w14:textId="77777777" w:rsidR="006D2552" w:rsidRDefault="006D2552" w:rsidP="006D2552">
      <w:pPr>
        <w:pStyle w:val="ListParagraph"/>
        <w:numPr>
          <w:ilvl w:val="0"/>
          <w:numId w:val="78"/>
        </w:numPr>
      </w:pPr>
      <w:r>
        <w:t>We usually track movies using parallel processing for speed. If an error is encountered during tracking, move the movie to a new folder and track later using only one core.</w:t>
      </w:r>
    </w:p>
    <w:p w14:paraId="1592275B" w14:textId="77777777" w:rsidR="006D2552" w:rsidRDefault="006D2552" w:rsidP="006D2552">
      <w:pPr>
        <w:pStyle w:val="ListParagraph"/>
        <w:numPr>
          <w:ilvl w:val="0"/>
          <w:numId w:val="78"/>
        </w:numPr>
      </w:pPr>
      <w:r>
        <w:t xml:space="preserve">Tracks can be visualized using the </w:t>
      </w:r>
      <w:r w:rsidRPr="0064251D">
        <w:rPr>
          <w:rFonts w:ascii="Courier New" w:hAnsi="Courier New" w:cs="Courier New"/>
        </w:rPr>
        <w:t>visualizer</w:t>
      </w:r>
      <w:r>
        <w:t xml:space="preserve"> function. </w:t>
      </w:r>
    </w:p>
    <w:p w14:paraId="22FC8296" w14:textId="77777777" w:rsidR="006D2552" w:rsidRDefault="006D2552" w:rsidP="006D2552"/>
    <w:p w14:paraId="4C2A74A1" w14:textId="77777777" w:rsidR="006D2552" w:rsidRDefault="006D2552" w:rsidP="006D2552">
      <w:r>
        <w:t>Part 3: JAABA automated behavior detection</w:t>
      </w:r>
    </w:p>
    <w:p w14:paraId="13C930EA" w14:textId="77777777" w:rsidR="006D2552" w:rsidRDefault="006D2552" w:rsidP="006D2552">
      <w:pPr>
        <w:rPr>
          <w:rFonts w:eastAsia="Times New Roman"/>
          <w:color w:val="000000" w:themeColor="text1"/>
          <w:lang w:val="en-US"/>
        </w:rPr>
      </w:pPr>
      <w:r>
        <w:rPr>
          <w:rFonts w:ascii="Apple Color Emoji" w:eastAsia="Times New Roman" w:hAnsi="Apple Color Emoji"/>
          <w:color w:val="000000"/>
          <w:lang w:val="en-US"/>
        </w:rPr>
        <w:t xml:space="preserve">ℹ️ </w:t>
      </w:r>
      <w:r>
        <w:rPr>
          <w:rFonts w:eastAsia="Times New Roman"/>
          <w:color w:val="000000" w:themeColor="text1"/>
          <w:lang w:val="en-US"/>
        </w:rPr>
        <w:t xml:space="preserve">Instructions for using JAABA can be found at: </w:t>
      </w:r>
      <w:hyperlink r:id="rId29" w:history="1">
        <w:r w:rsidRPr="00A85175">
          <w:rPr>
            <w:rStyle w:val="Hyperlink"/>
            <w:rFonts w:eastAsia="Times New Roman"/>
            <w:lang w:val="en-US"/>
          </w:rPr>
          <w:t>https://jaaba.sourceforge.net</w:t>
        </w:r>
      </w:hyperlink>
    </w:p>
    <w:p w14:paraId="28662E1E" w14:textId="77777777" w:rsidR="006D2552" w:rsidRDefault="006D2552" w:rsidP="006D2552">
      <w:pPr>
        <w:pStyle w:val="ListParagraph"/>
        <w:numPr>
          <w:ilvl w:val="0"/>
          <w:numId w:val="79"/>
        </w:numPr>
      </w:pPr>
      <w:r>
        <w:t xml:space="preserve">Download behavior classifiers for lunging and wing extension from </w:t>
      </w:r>
      <w:r w:rsidRPr="0064251D">
        <w:rPr>
          <w:highlight w:val="yellow"/>
        </w:rPr>
        <w:t>wiki</w:t>
      </w:r>
    </w:p>
    <w:p w14:paraId="7303F5B5" w14:textId="77777777" w:rsidR="006D2552" w:rsidRDefault="006D2552" w:rsidP="006D2552">
      <w:pPr>
        <w:pStyle w:val="ListParagraph"/>
        <w:numPr>
          <w:ilvl w:val="0"/>
          <w:numId w:val="79"/>
        </w:numPr>
      </w:pPr>
      <w:r>
        <w:t xml:space="preserve">Classify behaviors and visualize data using </w:t>
      </w:r>
      <w:proofErr w:type="spellStart"/>
      <w:r>
        <w:t>JAABAPlot</w:t>
      </w:r>
      <w:proofErr w:type="spellEnd"/>
      <w:r>
        <w:t xml:space="preserve"> (</w:t>
      </w:r>
      <w:hyperlink r:id="rId30" w:anchor="LoadingClassifiers" w:history="1">
        <w:r w:rsidRPr="00A85175">
          <w:rPr>
            <w:rStyle w:val="Hyperlink"/>
          </w:rPr>
          <w:t>https://jaaba.sourceforge.net/PlottingResults.html#LoadingClassifiers</w:t>
        </w:r>
      </w:hyperlink>
      <w:r>
        <w:t>).</w:t>
      </w:r>
    </w:p>
    <w:p w14:paraId="275C1877" w14:textId="77777777" w:rsidR="006D2552" w:rsidRPr="001360F9" w:rsidRDefault="006D2552" w:rsidP="00CB1E3A">
      <w:pPr>
        <w:sectPr w:rsidR="006D2552" w:rsidRPr="001360F9">
          <w:headerReference w:type="default" r:id="rId31"/>
          <w:footerReference w:type="even" r:id="rId32"/>
          <w:footerReference w:type="default" r:id="rId33"/>
          <w:pgSz w:w="12240" w:h="15840"/>
          <w:pgMar w:top="1440" w:right="1440" w:bottom="1440" w:left="1440" w:header="720" w:footer="720" w:gutter="0"/>
          <w:pgNumType w:start="1"/>
          <w:cols w:space="720"/>
        </w:sectPr>
      </w:pPr>
    </w:p>
    <w:p w14:paraId="4DEE79EC" w14:textId="12629144" w:rsidR="008758BD" w:rsidRPr="001360F9" w:rsidRDefault="00137D74" w:rsidP="00137D74">
      <w:pPr>
        <w:pStyle w:val="Heading1"/>
      </w:pPr>
      <w:bookmarkStart w:id="37" w:name="_Toc206013420"/>
      <w:bookmarkStart w:id="38" w:name="_Toc213588876"/>
      <w:r w:rsidRPr="001360F9">
        <w:lastRenderedPageBreak/>
        <w:t xml:space="preserve">Worksheet: </w:t>
      </w:r>
      <w:r w:rsidR="008758BD" w:rsidRPr="001360F9">
        <w:t>Optogenetics – Altering neural activity with light</w:t>
      </w:r>
      <w:bookmarkEnd w:id="37"/>
      <w:bookmarkEnd w:id="38"/>
    </w:p>
    <w:p w14:paraId="50C83411" w14:textId="77777777" w:rsidR="008758BD" w:rsidRPr="001360F9" w:rsidRDefault="008758BD" w:rsidP="00CB1E3A"/>
    <w:p w14:paraId="2B824825" w14:textId="277FB97E" w:rsidR="008758BD" w:rsidRPr="001360F9" w:rsidRDefault="008758BD" w:rsidP="00CB1E3A">
      <w:r w:rsidRPr="001360F9">
        <w:t>Despite its small size and the many differences from humans, the fruit fly</w:t>
      </w:r>
      <w:r w:rsidR="00843973" w:rsidRPr="001360F9">
        <w:t xml:space="preserve"> </w:t>
      </w:r>
      <w:r w:rsidRPr="001360F9">
        <w:rPr>
          <w:i/>
          <w:iCs/>
        </w:rPr>
        <w:t>Drosophila melanogaster</w:t>
      </w:r>
      <w:r w:rsidR="00843973" w:rsidRPr="001360F9">
        <w:t xml:space="preserve"> </w:t>
      </w:r>
      <w:r w:rsidRPr="001360F9">
        <w:t xml:space="preserve">has been fundamental to our understanding of biology and neuroscience. Fruit flies have been used to study everything from how genes direct brain development to how our internal biological clocks work. Although the fly brain contains about 100,000 neurons (compared to the ~100 billion in humans), fruit flies share the same basic building blocks of the nervous system—neurotransmitters, ion channels—and possess the same basic senses as humans. They are capable of complex behaviors and have been used to study the neurobiology of learning, addiction, sleep, anxiety, and social behaviors. </w:t>
      </w:r>
    </w:p>
    <w:p w14:paraId="4016705C" w14:textId="77777777" w:rsidR="008758BD" w:rsidRPr="001360F9" w:rsidRDefault="008758BD" w:rsidP="00CB1E3A">
      <w:r w:rsidRPr="001360F9">
        <w:t>In today’s lab, you will use optogenetics to activate different populations of neurons in the brain of male flies and observe what social behaviors this induces. Neuroscientists use these types of experiments to understand how circuits of interconnected neurons in the brain control neural processes and behaviors.</w:t>
      </w:r>
    </w:p>
    <w:p w14:paraId="37E146C0" w14:textId="77777777" w:rsidR="008758BD" w:rsidRPr="001360F9" w:rsidRDefault="008758BD" w:rsidP="00CB1E3A"/>
    <w:p w14:paraId="5863F89C" w14:textId="77777777" w:rsidR="008758BD" w:rsidRPr="001360F9" w:rsidRDefault="008758BD" w:rsidP="00CB1E3A">
      <w:r w:rsidRPr="001360F9">
        <w:t>The goals of this lab are to:</w:t>
      </w:r>
    </w:p>
    <w:p w14:paraId="0E454FBE" w14:textId="77777777" w:rsidR="008758BD" w:rsidRPr="001360F9" w:rsidRDefault="008758BD" w:rsidP="00CB1E3A">
      <w:pPr>
        <w:pStyle w:val="ListParagraph"/>
        <w:numPr>
          <w:ilvl w:val="0"/>
          <w:numId w:val="11"/>
        </w:numPr>
      </w:pPr>
      <w:r w:rsidRPr="001360F9">
        <w:t xml:space="preserve">Explain how </w:t>
      </w:r>
      <w:proofErr w:type="spellStart"/>
      <w:r w:rsidRPr="001360F9">
        <w:t>channelrhodopsin</w:t>
      </w:r>
      <w:proofErr w:type="spellEnd"/>
      <w:r w:rsidRPr="001360F9">
        <w:t xml:space="preserve"> is used to activate neurons. </w:t>
      </w:r>
    </w:p>
    <w:p w14:paraId="1410E20D" w14:textId="77777777" w:rsidR="008758BD" w:rsidRPr="001360F9" w:rsidRDefault="008758BD" w:rsidP="00CB1E3A">
      <w:pPr>
        <w:pStyle w:val="ListParagraph"/>
        <w:numPr>
          <w:ilvl w:val="0"/>
          <w:numId w:val="11"/>
        </w:numPr>
        <w:rPr>
          <w:bCs/>
        </w:rPr>
      </w:pPr>
      <w:r w:rsidRPr="001360F9">
        <w:t xml:space="preserve">Identify social behaviors like courtship and aggression in the fruit fly, </w:t>
      </w:r>
      <w:r w:rsidRPr="001360F9">
        <w:rPr>
          <w:i/>
          <w:iCs/>
        </w:rPr>
        <w:t>Drosophila melanogaster</w:t>
      </w:r>
      <w:r w:rsidRPr="001360F9">
        <w:t>.</w:t>
      </w:r>
    </w:p>
    <w:p w14:paraId="66BCBEC6" w14:textId="77777777" w:rsidR="008758BD" w:rsidRPr="001360F9" w:rsidRDefault="008758BD" w:rsidP="00CB1E3A">
      <w:pPr>
        <w:pStyle w:val="ListParagraph"/>
        <w:numPr>
          <w:ilvl w:val="0"/>
          <w:numId w:val="11"/>
        </w:numPr>
      </w:pPr>
      <w:r w:rsidRPr="001360F9">
        <w:t>Design an experiment to test how neurons regulate behavior.</w:t>
      </w:r>
    </w:p>
    <w:p w14:paraId="71EF98A7" w14:textId="31ACFE80" w:rsidR="008758BD" w:rsidRPr="001360F9" w:rsidRDefault="00832E71" w:rsidP="00CB1E3A">
      <w:pPr>
        <w:pStyle w:val="ListParagraph"/>
        <w:numPr>
          <w:ilvl w:val="0"/>
          <w:numId w:val="11"/>
        </w:numPr>
      </w:pPr>
      <w:r w:rsidRPr="001360F9">
        <w:rPr>
          <w:noProof/>
        </w:rPr>
        <w:drawing>
          <wp:anchor distT="0" distB="0" distL="114300" distR="114300" simplePos="0" relativeHeight="251659264" behindDoc="0" locked="0" layoutInCell="1" allowOverlap="1" wp14:anchorId="2A467D13" wp14:editId="26171865">
            <wp:simplePos x="0" y="0"/>
            <wp:positionH relativeFrom="column">
              <wp:posOffset>1230630</wp:posOffset>
            </wp:positionH>
            <wp:positionV relativeFrom="paragraph">
              <wp:posOffset>178012</wp:posOffset>
            </wp:positionV>
            <wp:extent cx="3598545" cy="2226310"/>
            <wp:effectExtent l="0" t="0" r="0" b="0"/>
            <wp:wrapThrough wrapText="bothSides">
              <wp:wrapPolygon edited="0">
                <wp:start x="534" y="246"/>
                <wp:lineTo x="534" y="21440"/>
                <wp:lineTo x="21497" y="21440"/>
                <wp:lineTo x="21497" y="246"/>
                <wp:lineTo x="534" y="246"/>
              </wp:wrapPolygon>
            </wp:wrapThrough>
            <wp:docPr id="3" name="Picture 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omputer&#10;&#10;AI-generated content may be incorrect."/>
                    <pic:cNvPicPr/>
                  </pic:nvPicPr>
                  <pic:blipFill rotWithShape="1">
                    <a:blip r:embed="rId34"/>
                    <a:srcRect t="11324"/>
                    <a:stretch/>
                  </pic:blipFill>
                  <pic:spPr bwMode="auto">
                    <a:xfrm>
                      <a:off x="0" y="0"/>
                      <a:ext cx="3598545" cy="22263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58BD" w:rsidRPr="001360F9">
        <w:t>Plot and explain your data in a bar chart.</w:t>
      </w:r>
    </w:p>
    <w:p w14:paraId="0FC03FFF" w14:textId="44C0C0B0" w:rsidR="008758BD" w:rsidRPr="001360F9" w:rsidRDefault="008758BD" w:rsidP="00CB1E3A"/>
    <w:p w14:paraId="5D63E0BE" w14:textId="4393469A" w:rsidR="008758BD" w:rsidRPr="001360F9" w:rsidRDefault="008758BD" w:rsidP="00CB1E3A"/>
    <w:p w14:paraId="5BB1C152" w14:textId="57041092" w:rsidR="008758BD" w:rsidRPr="001360F9" w:rsidRDefault="008758BD" w:rsidP="00CB1E3A"/>
    <w:p w14:paraId="4D5260FF" w14:textId="1574ECE8" w:rsidR="008758BD" w:rsidRPr="001360F9" w:rsidRDefault="00832E71" w:rsidP="00CB1E3A">
      <w:pPr>
        <w:rPr>
          <w:b/>
        </w:rPr>
      </w:pPr>
      <w:r w:rsidRPr="001360F9">
        <w:rPr>
          <w:bCs/>
          <w:noProof/>
        </w:rPr>
        <mc:AlternateContent>
          <mc:Choice Requires="wps">
            <w:drawing>
              <wp:anchor distT="0" distB="0" distL="114300" distR="114300" simplePos="0" relativeHeight="251662336" behindDoc="0" locked="0" layoutInCell="1" allowOverlap="1" wp14:anchorId="6B99C814" wp14:editId="1CF1829F">
                <wp:simplePos x="0" y="0"/>
                <wp:positionH relativeFrom="column">
                  <wp:posOffset>1840230</wp:posOffset>
                </wp:positionH>
                <wp:positionV relativeFrom="paragraph">
                  <wp:posOffset>2998893</wp:posOffset>
                </wp:positionV>
                <wp:extent cx="2988945" cy="330200"/>
                <wp:effectExtent l="0" t="0" r="8255" b="12700"/>
                <wp:wrapNone/>
                <wp:docPr id="2" name="Text Box 2"/>
                <wp:cNvGraphicFramePr/>
                <a:graphic xmlns:a="http://schemas.openxmlformats.org/drawingml/2006/main">
                  <a:graphicData uri="http://schemas.microsoft.com/office/word/2010/wordprocessingShape">
                    <wps:wsp>
                      <wps:cNvSpPr txBox="1"/>
                      <wps:spPr>
                        <a:xfrm>
                          <a:off x="0" y="0"/>
                          <a:ext cx="2988945" cy="330200"/>
                        </a:xfrm>
                        <a:prstGeom prst="rect">
                          <a:avLst/>
                        </a:prstGeom>
                        <a:solidFill>
                          <a:schemeClr val="lt1"/>
                        </a:solidFill>
                        <a:ln w="6350">
                          <a:solidFill>
                            <a:prstClr val="black"/>
                          </a:solidFill>
                        </a:ln>
                      </wps:spPr>
                      <wps:txbx>
                        <w:txbxContent>
                          <w:p w14:paraId="07EAA79C" w14:textId="77777777" w:rsidR="008758BD" w:rsidRDefault="008758BD" w:rsidP="00CB1E3A">
                            <w:r w:rsidRPr="00AF2375">
                              <w:rPr>
                                <w:i/>
                                <w:iCs/>
                              </w:rPr>
                              <w:t>Drosophila</w:t>
                            </w:r>
                            <w:r>
                              <w:t xml:space="preserve"> male aggressive behavior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9C814" id="Text Box 2" o:spid="_x0000_s1028" type="#_x0000_t202" style="position:absolute;margin-left:144.9pt;margin-top:236.15pt;width:235.35pt;height:2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" fillcolor="white [3201]" strokeweight=".5pt">
                <v:textbox>
                  <w:txbxContent>
                    <w:p w14:paraId="07EAA79C" w14:textId="77777777" w:rsidR="008758BD" w:rsidRDefault="008758BD" w:rsidP="00CB1E3A">
                      <w:r w:rsidRPr="00AF2375">
                        <w:rPr>
                          <w:i/>
                          <w:iCs/>
                        </w:rPr>
                        <w:t>Drosophila</w:t>
                      </w:r>
                      <w:r>
                        <w:t xml:space="preserve"> male aggressive behavior</w:t>
                      </w:r>
                    </w:p>
                  </w:txbxContent>
                </v:textbox>
              </v:shape>
            </w:pict>
          </mc:Fallback>
        </mc:AlternateContent>
      </w:r>
      <w:r w:rsidRPr="001360F9">
        <w:rPr>
          <w:noProof/>
        </w:rPr>
        <mc:AlternateContent>
          <mc:Choice Requires="wps">
            <w:drawing>
              <wp:anchor distT="0" distB="0" distL="114300" distR="114300" simplePos="0" relativeHeight="251661312" behindDoc="0" locked="0" layoutInCell="1" allowOverlap="1" wp14:anchorId="09AA9550" wp14:editId="4AFD0C7E">
                <wp:simplePos x="0" y="0"/>
                <wp:positionH relativeFrom="column">
                  <wp:posOffset>1967230</wp:posOffset>
                </wp:positionH>
                <wp:positionV relativeFrom="paragraph">
                  <wp:posOffset>1568238</wp:posOffset>
                </wp:positionV>
                <wp:extent cx="2316480" cy="304800"/>
                <wp:effectExtent l="0" t="0" r="7620" b="12700"/>
                <wp:wrapNone/>
                <wp:docPr id="1722460227" name="Text Box 1722460227"/>
                <wp:cNvGraphicFramePr/>
                <a:graphic xmlns:a="http://schemas.openxmlformats.org/drawingml/2006/main">
                  <a:graphicData uri="http://schemas.microsoft.com/office/word/2010/wordprocessingShape">
                    <wps:wsp>
                      <wps:cNvSpPr txBox="1"/>
                      <wps:spPr>
                        <a:xfrm>
                          <a:off x="0" y="0"/>
                          <a:ext cx="2316480" cy="304800"/>
                        </a:xfrm>
                        <a:prstGeom prst="rect">
                          <a:avLst/>
                        </a:prstGeom>
                        <a:solidFill>
                          <a:schemeClr val="lt1"/>
                        </a:solidFill>
                        <a:ln w="6350">
                          <a:solidFill>
                            <a:prstClr val="black"/>
                          </a:solidFill>
                        </a:ln>
                      </wps:spPr>
                      <wps:txbx>
                        <w:txbxContent>
                          <w:p w14:paraId="5D2A0372" w14:textId="77777777" w:rsidR="008758BD" w:rsidRDefault="008758BD" w:rsidP="00832E71">
                            <w:pPr>
                              <w:jc w:val="center"/>
                            </w:pPr>
                            <w:r w:rsidRPr="00AF2375">
                              <w:rPr>
                                <w:i/>
                                <w:iCs/>
                              </w:rPr>
                              <w:t>Drosophila</w:t>
                            </w:r>
                            <w:r>
                              <w:t xml:space="preserve"> male courtship behavior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9AA9550" id="Text Box 1722460227" o:spid="_x0000_s1029" type="#_x0000_t202" style="position:absolute;margin-left:154.9pt;margin-top:123.5pt;width:182.4pt;height:2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" fillcolor="white [3201]" strokeweight=".5pt">
                <v:textbox>
                  <w:txbxContent>
                    <w:p w14:paraId="5D2A0372" w14:textId="77777777" w:rsidR="008758BD" w:rsidRDefault="008758BD" w:rsidP="00832E71">
                      <w:pPr>
                        <w:jc w:val="center"/>
                      </w:pPr>
                      <w:r w:rsidRPr="00AF2375">
                        <w:rPr>
                          <w:i/>
                          <w:iCs/>
                        </w:rPr>
                        <w:t>Drosophila</w:t>
                      </w:r>
                      <w:r>
                        <w:t xml:space="preserve"> male courtship behavior</w:t>
                      </w:r>
                    </w:p>
                  </w:txbxContent>
                </v:textbox>
              </v:shape>
            </w:pict>
          </mc:Fallback>
        </mc:AlternateContent>
      </w:r>
      <w:r w:rsidR="008758BD" w:rsidRPr="001360F9">
        <w:rPr>
          <w:bCs/>
          <w:noProof/>
        </w:rPr>
        <w:drawing>
          <wp:anchor distT="0" distB="0" distL="114300" distR="114300" simplePos="0" relativeHeight="251660288" behindDoc="0" locked="0" layoutInCell="1" allowOverlap="1" wp14:anchorId="405AB72F" wp14:editId="6BACC676">
            <wp:simplePos x="0" y="0"/>
            <wp:positionH relativeFrom="column">
              <wp:posOffset>727348</wp:posOffset>
            </wp:positionH>
            <wp:positionV relativeFrom="paragraph">
              <wp:posOffset>2255342</wp:posOffset>
            </wp:positionV>
            <wp:extent cx="5144135" cy="1125220"/>
            <wp:effectExtent l="0" t="0" r="0" b="5080"/>
            <wp:wrapSquare wrapText="bothSides"/>
            <wp:docPr id="9" name="Picture 9" descr="A close-up of a fl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up of a fly&#10;&#10;AI-generated content may be incorrect."/>
                    <pic:cNvPicPr/>
                  </pic:nvPicPr>
                  <pic:blipFill rotWithShape="1">
                    <a:blip r:embed="rId35">
                      <a:extLst>
                        <a:ext uri="{28A0092B-C50C-407E-A947-70E740481C1C}">
                          <a14:useLocalDpi xmlns:a14="http://schemas.microsoft.com/office/drawing/2010/main" val="0"/>
                        </a:ext>
                      </a:extLst>
                    </a:blip>
                    <a:srcRect t="33643"/>
                    <a:stretch/>
                  </pic:blipFill>
                  <pic:spPr bwMode="auto">
                    <a:xfrm>
                      <a:off x="0" y="0"/>
                      <a:ext cx="5144135" cy="11252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58BD" w:rsidRPr="001360F9">
        <w:rPr>
          <w:b/>
        </w:rPr>
        <w:br w:type="page"/>
      </w:r>
    </w:p>
    <w:p w14:paraId="6C5FFA4A" w14:textId="77777777" w:rsidR="008758BD" w:rsidRPr="001360F9" w:rsidRDefault="008758BD" w:rsidP="00CD3B2D">
      <w:pPr>
        <w:rPr>
          <w:b/>
          <w:bCs/>
          <w:color w:val="365F91" w:themeColor="accent1" w:themeShade="BF"/>
        </w:rPr>
      </w:pPr>
      <w:bookmarkStart w:id="39" w:name="_Toc206013421"/>
      <w:r w:rsidRPr="001360F9">
        <w:rPr>
          <w:b/>
          <w:bCs/>
          <w:color w:val="365F91" w:themeColor="accent1" w:themeShade="BF"/>
        </w:rPr>
        <w:lastRenderedPageBreak/>
        <w:t>Part 1: Fly Behavior</w:t>
      </w:r>
      <w:bookmarkEnd w:id="39"/>
    </w:p>
    <w:p w14:paraId="3911D90D" w14:textId="77777777" w:rsidR="008758BD" w:rsidRPr="001360F9" w:rsidRDefault="008758BD" w:rsidP="00CB1E3A">
      <w:r w:rsidRPr="001360F9">
        <w:t xml:space="preserve">In the first part of this lab, you will familiarize yourself with different fly behaviors and how to identify them. </w:t>
      </w:r>
    </w:p>
    <w:p w14:paraId="7CC09E69" w14:textId="77777777" w:rsidR="008758BD" w:rsidRPr="001360F9" w:rsidRDefault="008758BD" w:rsidP="00CB1E3A">
      <w:r w:rsidRPr="001360F9">
        <w:t>All files for this section are in a folder called, “Optogenetics Lab” on the desktop of your computer.</w:t>
      </w:r>
    </w:p>
    <w:p w14:paraId="048A286C" w14:textId="77777777" w:rsidR="008758BD" w:rsidRPr="001360F9" w:rsidRDefault="008758BD" w:rsidP="00CB1E3A">
      <w:pPr>
        <w:pStyle w:val="ListParagraph"/>
        <w:numPr>
          <w:ilvl w:val="0"/>
          <w:numId w:val="10"/>
        </w:numPr>
      </w:pPr>
      <w:r w:rsidRPr="001360F9">
        <w:t xml:space="preserve">Open the file called, “Fly Behavior Descriptions.” This gives a brief description of what courtship and aggressive behavior look like in fruit flies. </w:t>
      </w:r>
      <w:r w:rsidRPr="001360F9">
        <w:rPr>
          <w:u w:val="single"/>
        </w:rPr>
        <w:t>Read over these to familiarize yourself with the different behaviors.</w:t>
      </w:r>
    </w:p>
    <w:p w14:paraId="433D5787" w14:textId="4F295B27" w:rsidR="008758BD" w:rsidRPr="001360F9" w:rsidRDefault="008758BD" w:rsidP="00CB1E3A">
      <w:pPr>
        <w:pStyle w:val="ListParagraph"/>
        <w:numPr>
          <w:ilvl w:val="0"/>
          <w:numId w:val="10"/>
        </w:numPr>
      </w:pPr>
      <w:r w:rsidRPr="001360F9">
        <w:rPr>
          <w:bCs/>
        </w:rPr>
        <w:t>Open the folder called “Fly Behavior Example.” This contains video examples of courtship and aggression behaviors.</w:t>
      </w:r>
      <w:r w:rsidRPr="001360F9">
        <w:t xml:space="preserve"> Study the examples and compare them to the descriptions in the “Fly Behavior Descriptions.” </w:t>
      </w:r>
      <w:r w:rsidRPr="001360F9">
        <w:rPr>
          <w:u w:val="single"/>
        </w:rPr>
        <w:t>Your goal is to be able to recognize these behaviors</w:t>
      </w:r>
      <w:r w:rsidR="00843973" w:rsidRPr="001360F9">
        <w:rPr>
          <w:u w:val="single"/>
        </w:rPr>
        <w:t xml:space="preserve"> when</w:t>
      </w:r>
      <w:r w:rsidRPr="001360F9">
        <w:rPr>
          <w:u w:val="single"/>
        </w:rPr>
        <w:t xml:space="preserve"> flies do them in your experiments.</w:t>
      </w:r>
    </w:p>
    <w:p w14:paraId="2353BAE6" w14:textId="4C57E507" w:rsidR="008758BD" w:rsidRPr="001360F9" w:rsidRDefault="008758BD" w:rsidP="00CB1E3A">
      <w:pPr>
        <w:pStyle w:val="ListParagraph"/>
        <w:numPr>
          <w:ilvl w:val="0"/>
          <w:numId w:val="10"/>
        </w:numPr>
      </w:pPr>
      <w:r w:rsidRPr="001360F9">
        <w:t xml:space="preserve">Next, practice identifying the behaviors. Open the “Behavior movies” folder. This contains videos of optogenetic experiments. Each movies show </w:t>
      </w:r>
      <w:r w:rsidRPr="001360F9">
        <w:rPr>
          <w:u w:val="single"/>
        </w:rPr>
        <w:t>a pair of male flies</w:t>
      </w:r>
      <w:r w:rsidRPr="001360F9">
        <w:t xml:space="preserve"> </w:t>
      </w:r>
      <w:r w:rsidR="00843973" w:rsidRPr="001360F9">
        <w:t>where</w:t>
      </w:r>
      <w:r w:rsidRPr="001360F9">
        <w:t xml:space="preserve"> a set of neurons in the male’s brain are being activated. </w:t>
      </w:r>
      <w:r w:rsidRPr="001360F9">
        <w:rPr>
          <w:u w:val="single"/>
        </w:rPr>
        <w:t xml:space="preserve">In the table on the next page, write down </w:t>
      </w:r>
      <w:r w:rsidR="00843973" w:rsidRPr="001360F9">
        <w:rPr>
          <w:u w:val="single"/>
        </w:rPr>
        <w:t xml:space="preserve">what behaviors you observe and when they happen. </w:t>
      </w:r>
      <w:r w:rsidRPr="001360F9">
        <w:t xml:space="preserve">Be specific about the behaviors (wing song, lunging, etc.). </w:t>
      </w:r>
      <w:proofErr w:type="gramStart"/>
      <w:r w:rsidRPr="001360F9">
        <w:t>Refer back</w:t>
      </w:r>
      <w:proofErr w:type="gramEnd"/>
      <w:r w:rsidRPr="001360F9">
        <w:t xml:space="preserve"> to the example videos and descriptions if you’re unsure.</w:t>
      </w:r>
    </w:p>
    <w:p w14:paraId="7FEC448A" w14:textId="59FF86A6" w:rsidR="00832E71" w:rsidRPr="001360F9" w:rsidRDefault="00832E71">
      <w:r w:rsidRPr="001360F9">
        <w:br w:type="page"/>
      </w:r>
    </w:p>
    <w:p w14:paraId="3ADD66B9" w14:textId="77777777" w:rsidR="008758BD" w:rsidRPr="001360F9" w:rsidRDefault="008758BD" w:rsidP="00CB1E3A">
      <w:pPr>
        <w:pStyle w:val="ListParagraph"/>
      </w:pPr>
    </w:p>
    <w:tbl>
      <w:tblPr>
        <w:tblStyle w:val="TableGrid"/>
        <w:tblW w:w="0" w:type="auto"/>
        <w:tblInd w:w="-90" w:type="dxa"/>
        <w:tblLook w:val="04A0" w:firstRow="1" w:lastRow="0" w:firstColumn="1" w:lastColumn="0" w:noHBand="0" w:noVBand="1"/>
      </w:tblPr>
      <w:tblGrid>
        <w:gridCol w:w="1066"/>
        <w:gridCol w:w="3236"/>
        <w:gridCol w:w="2650"/>
        <w:gridCol w:w="2488"/>
      </w:tblGrid>
      <w:tr w:rsidR="00F232FC" w:rsidRPr="001360F9" w14:paraId="18F6E6CB" w14:textId="43545B90" w:rsidTr="00F232FC">
        <w:tc>
          <w:tcPr>
            <w:tcW w:w="1066" w:type="dxa"/>
            <w:shd w:val="clear" w:color="auto" w:fill="FDE9D9" w:themeFill="accent6" w:themeFillTint="33"/>
          </w:tcPr>
          <w:p w14:paraId="260E64CF" w14:textId="77777777" w:rsidR="00F232FC" w:rsidRPr="001360F9" w:rsidRDefault="00F232FC" w:rsidP="00CB1E3A">
            <w:pPr>
              <w:rPr>
                <w:sz w:val="24"/>
                <w:szCs w:val="24"/>
              </w:rPr>
            </w:pPr>
            <w:r w:rsidRPr="001360F9">
              <w:rPr>
                <w:sz w:val="24"/>
                <w:szCs w:val="24"/>
              </w:rPr>
              <w:t>Movie</w:t>
            </w:r>
          </w:p>
        </w:tc>
        <w:tc>
          <w:tcPr>
            <w:tcW w:w="3236" w:type="dxa"/>
            <w:shd w:val="clear" w:color="auto" w:fill="FDE9D9" w:themeFill="accent6" w:themeFillTint="33"/>
          </w:tcPr>
          <w:p w14:paraId="113E2AA6" w14:textId="77777777" w:rsidR="00F232FC" w:rsidRPr="001360F9" w:rsidRDefault="00F232FC" w:rsidP="00CB1E3A">
            <w:pPr>
              <w:rPr>
                <w:sz w:val="24"/>
                <w:szCs w:val="24"/>
              </w:rPr>
            </w:pPr>
            <w:r w:rsidRPr="001360F9">
              <w:rPr>
                <w:sz w:val="24"/>
                <w:szCs w:val="24"/>
              </w:rPr>
              <w:t>Behaviors</w:t>
            </w:r>
          </w:p>
        </w:tc>
        <w:tc>
          <w:tcPr>
            <w:tcW w:w="2650" w:type="dxa"/>
            <w:shd w:val="clear" w:color="auto" w:fill="FDE9D9" w:themeFill="accent6" w:themeFillTint="33"/>
          </w:tcPr>
          <w:p w14:paraId="20B7275B" w14:textId="615DCE19" w:rsidR="00F232FC" w:rsidRPr="001360F9" w:rsidRDefault="00F232FC" w:rsidP="00CB1E3A">
            <w:pPr>
              <w:rPr>
                <w:sz w:val="24"/>
                <w:szCs w:val="24"/>
              </w:rPr>
            </w:pPr>
            <w:r w:rsidRPr="001360F9">
              <w:rPr>
                <w:sz w:val="24"/>
                <w:szCs w:val="24"/>
              </w:rPr>
              <w:t>Start time (sec)</w:t>
            </w:r>
          </w:p>
        </w:tc>
        <w:tc>
          <w:tcPr>
            <w:tcW w:w="2488" w:type="dxa"/>
            <w:shd w:val="clear" w:color="auto" w:fill="FDE9D9" w:themeFill="accent6" w:themeFillTint="33"/>
          </w:tcPr>
          <w:p w14:paraId="16498ED6" w14:textId="772CD383" w:rsidR="00F232FC" w:rsidRPr="001360F9" w:rsidRDefault="00F232FC" w:rsidP="00CB1E3A">
            <w:pPr>
              <w:rPr>
                <w:sz w:val="24"/>
                <w:szCs w:val="24"/>
              </w:rPr>
            </w:pPr>
            <w:r w:rsidRPr="001360F9">
              <w:rPr>
                <w:sz w:val="24"/>
                <w:szCs w:val="24"/>
              </w:rPr>
              <w:t>End time (sec)</w:t>
            </w:r>
          </w:p>
        </w:tc>
      </w:tr>
      <w:tr w:rsidR="00F232FC" w:rsidRPr="001360F9" w14:paraId="2A86C689" w14:textId="1EF97452" w:rsidTr="00F232FC">
        <w:trPr>
          <w:trHeight w:val="2564"/>
        </w:trPr>
        <w:tc>
          <w:tcPr>
            <w:tcW w:w="1066" w:type="dxa"/>
            <w:vAlign w:val="center"/>
          </w:tcPr>
          <w:p w14:paraId="5300ADF8" w14:textId="77777777" w:rsidR="00F232FC" w:rsidRPr="001360F9" w:rsidRDefault="00F232FC" w:rsidP="00CB1E3A">
            <w:pPr>
              <w:rPr>
                <w:sz w:val="24"/>
                <w:szCs w:val="24"/>
              </w:rPr>
            </w:pPr>
            <w:r w:rsidRPr="001360F9">
              <w:rPr>
                <w:sz w:val="24"/>
                <w:szCs w:val="24"/>
              </w:rPr>
              <w:t>Line 1</w:t>
            </w:r>
          </w:p>
        </w:tc>
        <w:tc>
          <w:tcPr>
            <w:tcW w:w="3236" w:type="dxa"/>
          </w:tcPr>
          <w:p w14:paraId="5C1EF416" w14:textId="77777777" w:rsidR="00F232FC" w:rsidRPr="001360F9" w:rsidRDefault="00F232FC" w:rsidP="00CB1E3A">
            <w:pPr>
              <w:rPr>
                <w:sz w:val="24"/>
                <w:szCs w:val="24"/>
              </w:rPr>
            </w:pPr>
          </w:p>
        </w:tc>
        <w:tc>
          <w:tcPr>
            <w:tcW w:w="2650" w:type="dxa"/>
          </w:tcPr>
          <w:p w14:paraId="5F9BB915" w14:textId="77777777" w:rsidR="00F232FC" w:rsidRPr="001360F9" w:rsidRDefault="00F232FC" w:rsidP="00CB1E3A">
            <w:pPr>
              <w:rPr>
                <w:sz w:val="24"/>
                <w:szCs w:val="24"/>
              </w:rPr>
            </w:pPr>
          </w:p>
        </w:tc>
        <w:tc>
          <w:tcPr>
            <w:tcW w:w="2488" w:type="dxa"/>
          </w:tcPr>
          <w:p w14:paraId="62F039B1" w14:textId="77777777" w:rsidR="00F232FC" w:rsidRPr="001360F9" w:rsidRDefault="00F232FC" w:rsidP="00CB1E3A">
            <w:pPr>
              <w:rPr>
                <w:sz w:val="24"/>
                <w:szCs w:val="24"/>
              </w:rPr>
            </w:pPr>
          </w:p>
        </w:tc>
      </w:tr>
      <w:tr w:rsidR="00F232FC" w:rsidRPr="001360F9" w14:paraId="3DEECBD7" w14:textId="34E21537" w:rsidTr="00F232FC">
        <w:trPr>
          <w:trHeight w:val="2618"/>
        </w:trPr>
        <w:tc>
          <w:tcPr>
            <w:tcW w:w="1066" w:type="dxa"/>
            <w:vAlign w:val="center"/>
          </w:tcPr>
          <w:p w14:paraId="0F7B47BF" w14:textId="77777777" w:rsidR="00F232FC" w:rsidRPr="001360F9" w:rsidRDefault="00F232FC" w:rsidP="00CB1E3A">
            <w:pPr>
              <w:rPr>
                <w:sz w:val="24"/>
                <w:szCs w:val="24"/>
              </w:rPr>
            </w:pPr>
            <w:r w:rsidRPr="001360F9">
              <w:rPr>
                <w:sz w:val="24"/>
                <w:szCs w:val="24"/>
              </w:rPr>
              <w:t>Line 2</w:t>
            </w:r>
          </w:p>
        </w:tc>
        <w:tc>
          <w:tcPr>
            <w:tcW w:w="3236" w:type="dxa"/>
          </w:tcPr>
          <w:p w14:paraId="077C12ED" w14:textId="77777777" w:rsidR="00F232FC" w:rsidRPr="001360F9" w:rsidRDefault="00F232FC" w:rsidP="00CB1E3A">
            <w:pPr>
              <w:rPr>
                <w:sz w:val="24"/>
                <w:szCs w:val="24"/>
              </w:rPr>
            </w:pPr>
          </w:p>
        </w:tc>
        <w:tc>
          <w:tcPr>
            <w:tcW w:w="2650" w:type="dxa"/>
          </w:tcPr>
          <w:p w14:paraId="6319E94D" w14:textId="77777777" w:rsidR="00F232FC" w:rsidRPr="001360F9" w:rsidRDefault="00F232FC" w:rsidP="00CB1E3A">
            <w:pPr>
              <w:rPr>
                <w:sz w:val="24"/>
                <w:szCs w:val="24"/>
              </w:rPr>
            </w:pPr>
          </w:p>
        </w:tc>
        <w:tc>
          <w:tcPr>
            <w:tcW w:w="2488" w:type="dxa"/>
          </w:tcPr>
          <w:p w14:paraId="6054B79E" w14:textId="77777777" w:rsidR="00F232FC" w:rsidRPr="001360F9" w:rsidRDefault="00F232FC" w:rsidP="00CB1E3A">
            <w:pPr>
              <w:rPr>
                <w:sz w:val="24"/>
                <w:szCs w:val="24"/>
              </w:rPr>
            </w:pPr>
          </w:p>
        </w:tc>
      </w:tr>
      <w:tr w:rsidR="00F232FC" w:rsidRPr="001360F9" w14:paraId="4711C740" w14:textId="2D152408" w:rsidTr="00F232FC">
        <w:trPr>
          <w:trHeight w:val="2618"/>
        </w:trPr>
        <w:tc>
          <w:tcPr>
            <w:tcW w:w="1066" w:type="dxa"/>
            <w:vAlign w:val="center"/>
          </w:tcPr>
          <w:p w14:paraId="0D0EC45C" w14:textId="77777777" w:rsidR="00F232FC" w:rsidRPr="001360F9" w:rsidRDefault="00F232FC" w:rsidP="00CB1E3A">
            <w:pPr>
              <w:rPr>
                <w:sz w:val="24"/>
                <w:szCs w:val="24"/>
              </w:rPr>
            </w:pPr>
            <w:r w:rsidRPr="001360F9">
              <w:rPr>
                <w:sz w:val="24"/>
                <w:szCs w:val="24"/>
              </w:rPr>
              <w:t>Line 3</w:t>
            </w:r>
          </w:p>
        </w:tc>
        <w:tc>
          <w:tcPr>
            <w:tcW w:w="3236" w:type="dxa"/>
          </w:tcPr>
          <w:p w14:paraId="0A8FBB51" w14:textId="77777777" w:rsidR="00F232FC" w:rsidRPr="001360F9" w:rsidRDefault="00F232FC" w:rsidP="00CB1E3A">
            <w:pPr>
              <w:rPr>
                <w:sz w:val="24"/>
                <w:szCs w:val="24"/>
              </w:rPr>
            </w:pPr>
          </w:p>
        </w:tc>
        <w:tc>
          <w:tcPr>
            <w:tcW w:w="2650" w:type="dxa"/>
          </w:tcPr>
          <w:p w14:paraId="5DABB078" w14:textId="77777777" w:rsidR="00F232FC" w:rsidRPr="001360F9" w:rsidRDefault="00F232FC" w:rsidP="00CB1E3A">
            <w:pPr>
              <w:rPr>
                <w:sz w:val="24"/>
                <w:szCs w:val="24"/>
              </w:rPr>
            </w:pPr>
          </w:p>
        </w:tc>
        <w:tc>
          <w:tcPr>
            <w:tcW w:w="2488" w:type="dxa"/>
          </w:tcPr>
          <w:p w14:paraId="1F141582" w14:textId="77777777" w:rsidR="00F232FC" w:rsidRPr="001360F9" w:rsidRDefault="00F232FC" w:rsidP="00CB1E3A">
            <w:pPr>
              <w:rPr>
                <w:sz w:val="24"/>
                <w:szCs w:val="24"/>
              </w:rPr>
            </w:pPr>
          </w:p>
        </w:tc>
      </w:tr>
      <w:tr w:rsidR="00F232FC" w:rsidRPr="001360F9" w14:paraId="48E534C3" w14:textId="6089E475" w:rsidTr="00F232FC">
        <w:trPr>
          <w:trHeight w:val="2780"/>
        </w:trPr>
        <w:tc>
          <w:tcPr>
            <w:tcW w:w="1066" w:type="dxa"/>
            <w:vAlign w:val="center"/>
          </w:tcPr>
          <w:p w14:paraId="1015BE44" w14:textId="77777777" w:rsidR="00F232FC" w:rsidRPr="001360F9" w:rsidRDefault="00F232FC" w:rsidP="00CB1E3A">
            <w:pPr>
              <w:rPr>
                <w:sz w:val="24"/>
                <w:szCs w:val="24"/>
              </w:rPr>
            </w:pPr>
            <w:r w:rsidRPr="001360F9">
              <w:rPr>
                <w:sz w:val="24"/>
                <w:szCs w:val="24"/>
              </w:rPr>
              <w:t>Line 4</w:t>
            </w:r>
          </w:p>
        </w:tc>
        <w:tc>
          <w:tcPr>
            <w:tcW w:w="3236" w:type="dxa"/>
          </w:tcPr>
          <w:p w14:paraId="2D30EC47" w14:textId="77777777" w:rsidR="00F232FC" w:rsidRPr="001360F9" w:rsidRDefault="00F232FC" w:rsidP="00CB1E3A">
            <w:pPr>
              <w:rPr>
                <w:sz w:val="24"/>
                <w:szCs w:val="24"/>
              </w:rPr>
            </w:pPr>
          </w:p>
        </w:tc>
        <w:tc>
          <w:tcPr>
            <w:tcW w:w="2650" w:type="dxa"/>
          </w:tcPr>
          <w:p w14:paraId="2697BA65" w14:textId="77777777" w:rsidR="00F232FC" w:rsidRPr="001360F9" w:rsidRDefault="00F232FC" w:rsidP="00CB1E3A">
            <w:pPr>
              <w:rPr>
                <w:sz w:val="24"/>
                <w:szCs w:val="24"/>
              </w:rPr>
            </w:pPr>
          </w:p>
        </w:tc>
        <w:tc>
          <w:tcPr>
            <w:tcW w:w="2488" w:type="dxa"/>
          </w:tcPr>
          <w:p w14:paraId="250E3A3E" w14:textId="77777777" w:rsidR="00F232FC" w:rsidRPr="001360F9" w:rsidRDefault="00F232FC" w:rsidP="00CB1E3A">
            <w:pPr>
              <w:rPr>
                <w:sz w:val="24"/>
                <w:szCs w:val="24"/>
              </w:rPr>
            </w:pPr>
          </w:p>
        </w:tc>
      </w:tr>
    </w:tbl>
    <w:p w14:paraId="1C25F5EF" w14:textId="77777777" w:rsidR="008758BD" w:rsidRPr="001360F9" w:rsidRDefault="008758BD" w:rsidP="00CB1E3A"/>
    <w:p w14:paraId="7758842C" w14:textId="77777777" w:rsidR="008758BD" w:rsidRPr="001360F9" w:rsidRDefault="008758BD" w:rsidP="00CB1E3A"/>
    <w:p w14:paraId="19D38E96" w14:textId="77777777" w:rsidR="008758BD" w:rsidRPr="001360F9" w:rsidRDefault="008758BD" w:rsidP="00CB1E3A">
      <w:r w:rsidRPr="001360F9">
        <w:br w:type="page"/>
      </w:r>
    </w:p>
    <w:p w14:paraId="6411DB0B" w14:textId="77777777" w:rsidR="008758BD" w:rsidRPr="001360F9" w:rsidRDefault="008758BD" w:rsidP="00CB1E3A">
      <w:pPr>
        <w:rPr>
          <w:b/>
          <w:bCs/>
          <w:color w:val="365F91" w:themeColor="accent1" w:themeShade="BF"/>
        </w:rPr>
      </w:pPr>
      <w:r w:rsidRPr="001360F9">
        <w:rPr>
          <w:b/>
          <w:bCs/>
          <w:color w:val="365F91" w:themeColor="accent1" w:themeShade="BF"/>
        </w:rPr>
        <w:lastRenderedPageBreak/>
        <w:t>Part 2: Optogenetic activation of fly neurons</w:t>
      </w:r>
    </w:p>
    <w:p w14:paraId="1C0D2AF0" w14:textId="01F56559" w:rsidR="008758BD" w:rsidRPr="001360F9" w:rsidRDefault="008758BD" w:rsidP="00CB1E3A">
      <w:r w:rsidRPr="001360F9">
        <w:t xml:space="preserve">Next, you’ll use light to activate neurons in the brain of male flies and observe what behaviors are induced. </w:t>
      </w:r>
      <w:r w:rsidR="00D57B57" w:rsidRPr="001360F9">
        <w:t>You will test the following two lines:</w:t>
      </w:r>
    </w:p>
    <w:p w14:paraId="4034E8EB" w14:textId="77777777" w:rsidR="008758BD" w:rsidRPr="001360F9" w:rsidRDefault="008758BD" w:rsidP="00CB1E3A">
      <w:pPr>
        <w:pStyle w:val="ListParagraph"/>
        <w:numPr>
          <w:ilvl w:val="0"/>
          <w:numId w:val="13"/>
        </w:numPr>
      </w:pPr>
      <w:r w:rsidRPr="001360F9">
        <w:t xml:space="preserve">Control: No </w:t>
      </w:r>
      <w:proofErr w:type="spellStart"/>
      <w:r w:rsidRPr="001360F9">
        <w:t>channelrhodopsin</w:t>
      </w:r>
      <w:proofErr w:type="spellEnd"/>
      <w:r w:rsidRPr="001360F9">
        <w:t xml:space="preserve"> (</w:t>
      </w:r>
      <w:proofErr w:type="spellStart"/>
      <w:r w:rsidRPr="001360F9">
        <w:t>ChRs</w:t>
      </w:r>
      <w:proofErr w:type="spellEnd"/>
      <w:r w:rsidRPr="001360F9">
        <w:t>) expressed in the brain.</w:t>
      </w:r>
    </w:p>
    <w:p w14:paraId="48D84DE5" w14:textId="2274B0BF" w:rsidR="008758BD" w:rsidRPr="001360F9" w:rsidRDefault="008758BD" w:rsidP="00CB1E3A">
      <w:pPr>
        <w:pStyle w:val="ListParagraph"/>
        <w:numPr>
          <w:ilvl w:val="0"/>
          <w:numId w:val="13"/>
        </w:numPr>
      </w:pPr>
      <w:r w:rsidRPr="001360F9">
        <w:t xml:space="preserve">P1: </w:t>
      </w:r>
      <w:proofErr w:type="spellStart"/>
      <w:r w:rsidRPr="001360F9">
        <w:t>Channelrhodopsin</w:t>
      </w:r>
      <w:proofErr w:type="spellEnd"/>
      <w:r w:rsidRPr="001360F9">
        <w:t xml:space="preserve"> expressed in 8-10 neurons in the male brain.</w:t>
      </w:r>
    </w:p>
    <w:p w14:paraId="535100C8" w14:textId="77777777" w:rsidR="008758BD" w:rsidRPr="001360F9" w:rsidRDefault="008758BD" w:rsidP="00CB1E3A"/>
    <w:p w14:paraId="6597DB09" w14:textId="77777777" w:rsidR="008758BD" w:rsidRPr="001360F9" w:rsidRDefault="008758BD" w:rsidP="00CB1E3A">
      <w:pPr>
        <w:rPr>
          <w:b/>
          <w:bCs/>
        </w:rPr>
      </w:pPr>
      <w:r w:rsidRPr="001360F9">
        <w:rPr>
          <w:b/>
          <w:bCs/>
        </w:rPr>
        <w:t>Pilot experiment</w:t>
      </w:r>
    </w:p>
    <w:p w14:paraId="0DBAD512" w14:textId="6DC27518" w:rsidR="008758BD" w:rsidRPr="001360F9" w:rsidRDefault="008758BD" w:rsidP="00CB1E3A">
      <w:pPr>
        <w:pStyle w:val="ListParagraph"/>
        <w:numPr>
          <w:ilvl w:val="0"/>
          <w:numId w:val="12"/>
        </w:numPr>
      </w:pPr>
      <w:r w:rsidRPr="001360F9">
        <w:t xml:space="preserve">You’ll </w:t>
      </w:r>
      <w:r w:rsidR="00832E71" w:rsidRPr="001360F9">
        <w:t>be given a behavior chamber with single males of each genotype.</w:t>
      </w:r>
      <w:r w:rsidRPr="001360F9">
        <w:t xml:space="preserve"> </w:t>
      </w:r>
    </w:p>
    <w:p w14:paraId="538CBD20" w14:textId="2D79E605" w:rsidR="008758BD" w:rsidRPr="001360F9" w:rsidRDefault="008758BD" w:rsidP="00CB1E3A">
      <w:pPr>
        <w:pStyle w:val="ListParagraph"/>
        <w:numPr>
          <w:ilvl w:val="0"/>
          <w:numId w:val="12"/>
        </w:numPr>
      </w:pPr>
      <w:r w:rsidRPr="001360F9">
        <w:t>Start with the light stimulation conditions shown below. Give the flies 60 seconds of light. Record your observations in the table on the next page.</w:t>
      </w:r>
    </w:p>
    <w:p w14:paraId="59404732" w14:textId="77777777" w:rsidR="008758BD" w:rsidRPr="001360F9" w:rsidRDefault="008758BD" w:rsidP="00CB1E3A">
      <w:pPr>
        <w:pStyle w:val="ListParagraph"/>
        <w:numPr>
          <w:ilvl w:val="1"/>
          <w:numId w:val="12"/>
        </w:numPr>
      </w:pPr>
      <w:r w:rsidRPr="001360F9">
        <w:rPr>
          <w:b/>
        </w:rPr>
        <w:t>Frequency</w:t>
      </w:r>
      <w:r w:rsidRPr="001360F9">
        <w:t>: This controls the number of flashes of light per second</w:t>
      </w:r>
    </w:p>
    <w:p w14:paraId="11F82973" w14:textId="77777777" w:rsidR="008758BD" w:rsidRPr="001360F9" w:rsidRDefault="008758BD" w:rsidP="00CB1E3A">
      <w:pPr>
        <w:pStyle w:val="ListParagraph"/>
        <w:numPr>
          <w:ilvl w:val="1"/>
          <w:numId w:val="12"/>
        </w:numPr>
      </w:pPr>
      <w:r w:rsidRPr="001360F9">
        <w:rPr>
          <w:b/>
        </w:rPr>
        <w:t>Amplitude</w:t>
      </w:r>
      <w:r w:rsidRPr="001360F9">
        <w:t>: This controls the intensity (or brightness) of the light (leave it at 100%)</w:t>
      </w:r>
    </w:p>
    <w:p w14:paraId="785AE3E9" w14:textId="77777777" w:rsidR="008758BD" w:rsidRPr="001360F9" w:rsidRDefault="008758BD" w:rsidP="00CB1E3A">
      <w:pPr>
        <w:pStyle w:val="ListParagraph"/>
        <w:numPr>
          <w:ilvl w:val="1"/>
          <w:numId w:val="12"/>
        </w:numPr>
      </w:pPr>
      <w:r w:rsidRPr="001360F9">
        <w:rPr>
          <w:b/>
        </w:rPr>
        <w:t>Pulse</w:t>
      </w:r>
      <w:r w:rsidRPr="001360F9">
        <w:t xml:space="preserve"> </w:t>
      </w:r>
      <w:r w:rsidRPr="001360F9">
        <w:rPr>
          <w:b/>
        </w:rPr>
        <w:t>length</w:t>
      </w:r>
      <w:r w:rsidRPr="001360F9">
        <w:t>: This controls how long each flash is (leave set to 10 milliseconds)</w:t>
      </w:r>
    </w:p>
    <w:p w14:paraId="51E65841" w14:textId="77777777" w:rsidR="008758BD" w:rsidRPr="001360F9" w:rsidRDefault="008758BD" w:rsidP="00CB1E3A">
      <w:pPr>
        <w:pStyle w:val="ListParagraph"/>
        <w:numPr>
          <w:ilvl w:val="1"/>
          <w:numId w:val="12"/>
        </w:numPr>
      </w:pPr>
      <w:r w:rsidRPr="001360F9">
        <w:rPr>
          <w:b/>
        </w:rPr>
        <w:t>Quadrants</w:t>
      </w:r>
      <w:r w:rsidRPr="001360F9">
        <w:t>: Make sure the left-most box is checked</w:t>
      </w:r>
    </w:p>
    <w:p w14:paraId="0CD4A423" w14:textId="77777777" w:rsidR="008758BD" w:rsidRPr="001360F9" w:rsidRDefault="008758BD" w:rsidP="00CB1E3A">
      <w:pPr>
        <w:rPr>
          <w:rFonts w:cs="Calibri"/>
        </w:rPr>
      </w:pPr>
      <w:r w:rsidRPr="001360F9">
        <w:rPr>
          <w:noProof/>
        </w:rPr>
        <w:drawing>
          <wp:anchor distT="0" distB="0" distL="114300" distR="114300" simplePos="0" relativeHeight="251663360" behindDoc="0" locked="0" layoutInCell="1" allowOverlap="1" wp14:anchorId="507F7D6A" wp14:editId="7624320B">
            <wp:simplePos x="0" y="0"/>
            <wp:positionH relativeFrom="column">
              <wp:posOffset>674890</wp:posOffset>
            </wp:positionH>
            <wp:positionV relativeFrom="paragraph">
              <wp:posOffset>63505</wp:posOffset>
            </wp:positionV>
            <wp:extent cx="5365487" cy="3719397"/>
            <wp:effectExtent l="0" t="0" r="0" b="5715"/>
            <wp:wrapSquare wrapText="bothSides"/>
            <wp:docPr id="6" name="Picture 6"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text&#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365487" cy="3719397"/>
                    </a:xfrm>
                    <a:prstGeom prst="rect">
                      <a:avLst/>
                    </a:prstGeom>
                  </pic:spPr>
                </pic:pic>
              </a:graphicData>
            </a:graphic>
            <wp14:sizeRelH relativeFrom="page">
              <wp14:pctWidth>0</wp14:pctWidth>
            </wp14:sizeRelH>
            <wp14:sizeRelV relativeFrom="page">
              <wp14:pctHeight>0</wp14:pctHeight>
            </wp14:sizeRelV>
          </wp:anchor>
        </w:drawing>
      </w:r>
    </w:p>
    <w:p w14:paraId="54A9831E" w14:textId="77777777" w:rsidR="008758BD" w:rsidRPr="001360F9" w:rsidRDefault="008758BD" w:rsidP="00CB1E3A"/>
    <w:p w14:paraId="0617FCC7" w14:textId="77777777" w:rsidR="008758BD" w:rsidRPr="001360F9" w:rsidRDefault="008758BD" w:rsidP="00CB1E3A"/>
    <w:p w14:paraId="614920D4" w14:textId="77777777" w:rsidR="008758BD" w:rsidRPr="001360F9" w:rsidRDefault="008758BD" w:rsidP="00CB1E3A"/>
    <w:p w14:paraId="4D7D4A3E" w14:textId="77777777" w:rsidR="008758BD" w:rsidRPr="001360F9" w:rsidRDefault="008758BD" w:rsidP="00CB1E3A"/>
    <w:p w14:paraId="5A961592" w14:textId="77777777" w:rsidR="008758BD" w:rsidRPr="001360F9" w:rsidRDefault="008758BD" w:rsidP="00CB1E3A"/>
    <w:p w14:paraId="4AC67534" w14:textId="77777777" w:rsidR="008758BD" w:rsidRPr="001360F9" w:rsidRDefault="008758BD" w:rsidP="00CB1E3A"/>
    <w:p w14:paraId="3A8B2CB3" w14:textId="77777777" w:rsidR="008758BD" w:rsidRPr="001360F9" w:rsidRDefault="008758BD" w:rsidP="00CB1E3A"/>
    <w:p w14:paraId="083E9C95" w14:textId="77777777" w:rsidR="008758BD" w:rsidRPr="001360F9" w:rsidRDefault="008758BD" w:rsidP="00CB1E3A"/>
    <w:p w14:paraId="6509B387" w14:textId="77777777" w:rsidR="008758BD" w:rsidRPr="001360F9" w:rsidRDefault="008758BD" w:rsidP="00CB1E3A"/>
    <w:p w14:paraId="4039331C" w14:textId="77777777" w:rsidR="008758BD" w:rsidRPr="001360F9" w:rsidRDefault="008758BD" w:rsidP="00CB1E3A"/>
    <w:p w14:paraId="6D6A96AE" w14:textId="77777777" w:rsidR="008758BD" w:rsidRPr="001360F9" w:rsidRDefault="008758BD" w:rsidP="00CB1E3A"/>
    <w:p w14:paraId="2D23856D" w14:textId="77777777" w:rsidR="008758BD" w:rsidRPr="001360F9" w:rsidRDefault="008758BD" w:rsidP="00CB1E3A"/>
    <w:p w14:paraId="46C275F2" w14:textId="77777777" w:rsidR="008758BD" w:rsidRPr="001360F9" w:rsidRDefault="008758BD" w:rsidP="00CB1E3A"/>
    <w:p w14:paraId="2D33AC77" w14:textId="77777777" w:rsidR="008758BD" w:rsidRPr="001360F9" w:rsidRDefault="008758BD" w:rsidP="00CB1E3A"/>
    <w:p w14:paraId="326C2C1F" w14:textId="77777777" w:rsidR="008758BD" w:rsidRPr="001360F9" w:rsidRDefault="008758BD" w:rsidP="00CB1E3A"/>
    <w:p w14:paraId="7AE56166" w14:textId="77777777" w:rsidR="008758BD" w:rsidRPr="001360F9" w:rsidRDefault="008758BD" w:rsidP="00CB1E3A">
      <w:pPr>
        <w:pStyle w:val="ListParagraph"/>
        <w:numPr>
          <w:ilvl w:val="0"/>
          <w:numId w:val="12"/>
        </w:numPr>
      </w:pPr>
      <w:r w:rsidRPr="001360F9">
        <w:t>Try increasing or decreasing the frequency of light and see whether this changes the flies’ behavior. Record your observations in the table below.</w:t>
      </w:r>
    </w:p>
    <w:p w14:paraId="6BF987E5" w14:textId="77777777" w:rsidR="00832E71" w:rsidRPr="001360F9" w:rsidRDefault="00832E71" w:rsidP="00832E71"/>
    <w:p w14:paraId="3AA28F56" w14:textId="77777777" w:rsidR="00832E71" w:rsidRPr="001360F9" w:rsidRDefault="00832E71" w:rsidP="00832E71"/>
    <w:p w14:paraId="022BB8A2" w14:textId="77777777" w:rsidR="00832E71" w:rsidRPr="001360F9" w:rsidRDefault="00832E71" w:rsidP="00832E71"/>
    <w:p w14:paraId="3A0318D8" w14:textId="77777777" w:rsidR="00832E71" w:rsidRPr="001360F9" w:rsidRDefault="00832E71" w:rsidP="00832E71"/>
    <w:p w14:paraId="4CD6727A" w14:textId="77777777" w:rsidR="008758BD" w:rsidRPr="001360F9" w:rsidRDefault="008758BD" w:rsidP="00CB1E3A"/>
    <w:tbl>
      <w:tblPr>
        <w:tblStyle w:val="TableGrid"/>
        <w:tblW w:w="9895" w:type="dxa"/>
        <w:tblInd w:w="-90" w:type="dxa"/>
        <w:tblLook w:val="04A0" w:firstRow="1" w:lastRow="0" w:firstColumn="1" w:lastColumn="0" w:noHBand="0" w:noVBand="1"/>
      </w:tblPr>
      <w:tblGrid>
        <w:gridCol w:w="1795"/>
        <w:gridCol w:w="8100"/>
      </w:tblGrid>
      <w:tr w:rsidR="008758BD" w:rsidRPr="001360F9" w14:paraId="722AAF5E" w14:textId="77777777" w:rsidTr="000C0C89">
        <w:tc>
          <w:tcPr>
            <w:tcW w:w="1795" w:type="dxa"/>
            <w:shd w:val="clear" w:color="auto" w:fill="FDE9D9" w:themeFill="accent6" w:themeFillTint="33"/>
            <w:vAlign w:val="center"/>
          </w:tcPr>
          <w:p w14:paraId="59F285DD" w14:textId="77777777" w:rsidR="008758BD" w:rsidRPr="001360F9" w:rsidRDefault="008758BD" w:rsidP="00CB1E3A">
            <w:pPr>
              <w:rPr>
                <w:sz w:val="24"/>
                <w:szCs w:val="24"/>
              </w:rPr>
            </w:pPr>
            <w:r w:rsidRPr="001360F9">
              <w:rPr>
                <w:sz w:val="24"/>
                <w:szCs w:val="24"/>
              </w:rPr>
              <w:t>Line of flies</w:t>
            </w:r>
          </w:p>
        </w:tc>
        <w:tc>
          <w:tcPr>
            <w:tcW w:w="8100" w:type="dxa"/>
            <w:shd w:val="clear" w:color="auto" w:fill="FDE9D9" w:themeFill="accent6" w:themeFillTint="33"/>
            <w:vAlign w:val="center"/>
          </w:tcPr>
          <w:p w14:paraId="48065D6E" w14:textId="77777777" w:rsidR="008758BD" w:rsidRPr="001360F9" w:rsidRDefault="008758BD" w:rsidP="00CB1E3A">
            <w:pPr>
              <w:rPr>
                <w:sz w:val="24"/>
                <w:szCs w:val="24"/>
              </w:rPr>
            </w:pPr>
            <w:r w:rsidRPr="001360F9">
              <w:rPr>
                <w:sz w:val="24"/>
                <w:szCs w:val="24"/>
              </w:rPr>
              <w:t>Observations</w:t>
            </w:r>
          </w:p>
          <w:p w14:paraId="373B1F40" w14:textId="77777777" w:rsidR="008758BD" w:rsidRPr="001360F9" w:rsidRDefault="008758BD" w:rsidP="00CB1E3A">
            <w:pPr>
              <w:rPr>
                <w:sz w:val="24"/>
                <w:szCs w:val="24"/>
              </w:rPr>
            </w:pPr>
            <w:r w:rsidRPr="001360F9">
              <w:rPr>
                <w:sz w:val="24"/>
                <w:szCs w:val="24"/>
              </w:rPr>
              <w:t>(Record Behaviors at each frequency)</w:t>
            </w:r>
          </w:p>
        </w:tc>
      </w:tr>
      <w:tr w:rsidR="008758BD" w:rsidRPr="001360F9" w14:paraId="20E4DB26" w14:textId="77777777" w:rsidTr="000C0C89">
        <w:trPr>
          <w:trHeight w:val="3122"/>
        </w:trPr>
        <w:tc>
          <w:tcPr>
            <w:tcW w:w="1795" w:type="dxa"/>
            <w:vAlign w:val="center"/>
          </w:tcPr>
          <w:p w14:paraId="6A96902C" w14:textId="77777777" w:rsidR="008758BD" w:rsidRPr="001360F9" w:rsidRDefault="008758BD" w:rsidP="00CB1E3A">
            <w:pPr>
              <w:rPr>
                <w:sz w:val="24"/>
                <w:szCs w:val="24"/>
              </w:rPr>
            </w:pPr>
            <w:r w:rsidRPr="001360F9">
              <w:rPr>
                <w:sz w:val="24"/>
                <w:szCs w:val="24"/>
              </w:rPr>
              <w:t>Control</w:t>
            </w:r>
          </w:p>
        </w:tc>
        <w:tc>
          <w:tcPr>
            <w:tcW w:w="8100" w:type="dxa"/>
          </w:tcPr>
          <w:p w14:paraId="2D25DEE6" w14:textId="77777777" w:rsidR="008758BD" w:rsidRPr="001360F9" w:rsidRDefault="008758BD" w:rsidP="00CB1E3A">
            <w:pPr>
              <w:rPr>
                <w:sz w:val="24"/>
                <w:szCs w:val="24"/>
              </w:rPr>
            </w:pPr>
          </w:p>
        </w:tc>
      </w:tr>
      <w:tr w:rsidR="008758BD" w:rsidRPr="001360F9" w14:paraId="24C9DC22" w14:textId="77777777" w:rsidTr="000C0C89">
        <w:trPr>
          <w:trHeight w:val="3770"/>
        </w:trPr>
        <w:tc>
          <w:tcPr>
            <w:tcW w:w="1795" w:type="dxa"/>
            <w:vAlign w:val="center"/>
          </w:tcPr>
          <w:p w14:paraId="06B8001F" w14:textId="77777777" w:rsidR="008758BD" w:rsidRPr="001360F9" w:rsidRDefault="008758BD" w:rsidP="00CB1E3A">
            <w:pPr>
              <w:rPr>
                <w:sz w:val="24"/>
                <w:szCs w:val="24"/>
              </w:rPr>
            </w:pPr>
            <w:r w:rsidRPr="001360F9">
              <w:rPr>
                <w:sz w:val="24"/>
                <w:szCs w:val="24"/>
              </w:rPr>
              <w:t xml:space="preserve">P1 males </w:t>
            </w:r>
          </w:p>
        </w:tc>
        <w:tc>
          <w:tcPr>
            <w:tcW w:w="8100" w:type="dxa"/>
          </w:tcPr>
          <w:p w14:paraId="5BE96B65" w14:textId="77777777" w:rsidR="008758BD" w:rsidRPr="001360F9" w:rsidRDefault="008758BD" w:rsidP="00CB1E3A">
            <w:pPr>
              <w:rPr>
                <w:sz w:val="24"/>
                <w:szCs w:val="24"/>
              </w:rPr>
            </w:pPr>
          </w:p>
        </w:tc>
      </w:tr>
    </w:tbl>
    <w:p w14:paraId="0A7DDB8E" w14:textId="77777777" w:rsidR="008758BD" w:rsidRPr="001360F9" w:rsidRDefault="008758BD" w:rsidP="00CB1E3A"/>
    <w:p w14:paraId="1223A975" w14:textId="77777777" w:rsidR="00C23378" w:rsidRPr="001360F9" w:rsidRDefault="00C23378" w:rsidP="00CB1E3A"/>
    <w:p w14:paraId="195C930E" w14:textId="77777777" w:rsidR="008758BD" w:rsidRPr="001360F9" w:rsidRDefault="008758BD" w:rsidP="00CB1E3A">
      <w:r w:rsidRPr="001360F9">
        <w:br w:type="page"/>
      </w:r>
    </w:p>
    <w:p w14:paraId="0F8249F8" w14:textId="18DF37C3" w:rsidR="008758BD" w:rsidRPr="001360F9" w:rsidRDefault="008758BD" w:rsidP="00CB1E3A">
      <w:pPr>
        <w:rPr>
          <w:b/>
          <w:bCs/>
          <w:color w:val="365F91" w:themeColor="accent1" w:themeShade="BF"/>
        </w:rPr>
      </w:pPr>
      <w:r w:rsidRPr="001360F9">
        <w:rPr>
          <w:b/>
          <w:bCs/>
          <w:color w:val="365F91" w:themeColor="accent1" w:themeShade="BF"/>
        </w:rPr>
        <w:lastRenderedPageBreak/>
        <w:t xml:space="preserve">Part 3: </w:t>
      </w:r>
      <w:r w:rsidR="00ED7F51" w:rsidRPr="001360F9">
        <w:rPr>
          <w:b/>
          <w:bCs/>
          <w:color w:val="365F91" w:themeColor="accent1" w:themeShade="BF"/>
        </w:rPr>
        <w:t>Comparing single males and pairs of males</w:t>
      </w:r>
    </w:p>
    <w:p w14:paraId="645A7175" w14:textId="3EB24CB5" w:rsidR="00832E71" w:rsidRPr="001360F9" w:rsidRDefault="00832E71" w:rsidP="00832E71">
      <w:pPr>
        <w:pStyle w:val="ListParagraph"/>
        <w:numPr>
          <w:ilvl w:val="0"/>
          <w:numId w:val="64"/>
        </w:numPr>
        <w:ind w:left="360"/>
      </w:pPr>
      <w:r w:rsidRPr="001360F9">
        <w:t xml:space="preserve">Next, you’ll use the light stimulation settings we agreed on based on our pilot experiments to </w:t>
      </w:r>
      <w:proofErr w:type="spellStart"/>
      <w:r w:rsidRPr="001360F9">
        <w:t>optogenetically</w:t>
      </w:r>
      <w:proofErr w:type="spellEnd"/>
      <w:r w:rsidRPr="001360F9">
        <w:t xml:space="preserve"> activate single males and pairs of males of each genotype.</w:t>
      </w:r>
      <w:r w:rsidR="00ED7F51" w:rsidRPr="001360F9">
        <w:t xml:space="preserve"> </w:t>
      </w:r>
    </w:p>
    <w:p w14:paraId="2910DEEB" w14:textId="045373E0" w:rsidR="00ED7F51" w:rsidRPr="001360F9" w:rsidRDefault="00ED7F51" w:rsidP="00832E71">
      <w:pPr>
        <w:pStyle w:val="ListParagraph"/>
        <w:numPr>
          <w:ilvl w:val="0"/>
          <w:numId w:val="64"/>
        </w:numPr>
        <w:ind w:left="360"/>
      </w:pPr>
      <w:r w:rsidRPr="001360F9">
        <w:t>You will receive a single male of each genotype and a pair of males of each genotype. Allow the flies to acclimate for 2 minutes before starting your experiment.</w:t>
      </w:r>
    </w:p>
    <w:p w14:paraId="28FECAAB" w14:textId="1627077C" w:rsidR="00ED7F51" w:rsidRPr="001360F9" w:rsidRDefault="00ED7F51" w:rsidP="00832E71">
      <w:pPr>
        <w:pStyle w:val="ListParagraph"/>
        <w:numPr>
          <w:ilvl w:val="0"/>
          <w:numId w:val="64"/>
        </w:numPr>
        <w:ind w:left="360"/>
      </w:pPr>
      <w:r w:rsidRPr="001360F9">
        <w:t xml:space="preserve">Record the behavior of the males during the </w:t>
      </w:r>
      <w:proofErr w:type="gramStart"/>
      <w:r w:rsidRPr="001360F9">
        <w:t>1 minute</w:t>
      </w:r>
      <w:proofErr w:type="gramEnd"/>
      <w:r w:rsidRPr="001360F9">
        <w:t xml:space="preserve"> stimulation period and for 2 minutes after stimulation (i.e., video duration of at least 180 seconds).</w:t>
      </w:r>
    </w:p>
    <w:p w14:paraId="5869E5C4" w14:textId="7A8B770A" w:rsidR="00832E71" w:rsidRPr="001360F9" w:rsidRDefault="00ED7F51" w:rsidP="00ED7F51">
      <w:pPr>
        <w:pStyle w:val="ListParagraph"/>
        <w:numPr>
          <w:ilvl w:val="0"/>
          <w:numId w:val="64"/>
        </w:numPr>
        <w:ind w:left="360"/>
      </w:pPr>
      <w:r w:rsidRPr="001360F9">
        <w:t>When you’ve finished, ask the instructor for another round of flies. You’ll repeat this experiment twice.</w:t>
      </w:r>
    </w:p>
    <w:p w14:paraId="2EEF8291" w14:textId="41102FB4" w:rsidR="00347E7E" w:rsidRPr="001360F9" w:rsidRDefault="00ED7F51" w:rsidP="00347E7E">
      <w:pPr>
        <w:pStyle w:val="ListParagraph"/>
        <w:numPr>
          <w:ilvl w:val="0"/>
          <w:numId w:val="64"/>
        </w:numPr>
        <w:ind w:left="360"/>
      </w:pPr>
      <w:r w:rsidRPr="001360F9">
        <w:t xml:space="preserve">After you’ve finished, score the number of lunges and wing extensions in each experiment in the table </w:t>
      </w:r>
      <w:r w:rsidR="00347E7E" w:rsidRPr="001360F9">
        <w:t>found on Moodle (look for your sheet with your group name)</w:t>
      </w:r>
      <w:r w:rsidRPr="001360F9">
        <w:t xml:space="preserve">. </w:t>
      </w:r>
      <w:r w:rsidR="00347E7E" w:rsidRPr="001360F9">
        <w:t>We’ll compile this data together as a class and graph the results.</w:t>
      </w:r>
    </w:p>
    <w:p w14:paraId="29FF96E1" w14:textId="77777777" w:rsidR="00347E7E" w:rsidRPr="001360F9" w:rsidRDefault="00347E7E" w:rsidP="00347E7E"/>
    <w:p w14:paraId="0C3B6254" w14:textId="77777777" w:rsidR="00347E7E" w:rsidRPr="001360F9" w:rsidRDefault="00347E7E" w:rsidP="00347E7E"/>
    <w:p w14:paraId="35BA0F82" w14:textId="77777777" w:rsidR="00832E71" w:rsidRPr="001360F9" w:rsidRDefault="00832E71" w:rsidP="00832E71">
      <w:pPr>
        <w:pStyle w:val="ListParagraph"/>
        <w:ind w:left="0"/>
      </w:pPr>
    </w:p>
    <w:p w14:paraId="7BABD293" w14:textId="77777777" w:rsidR="00347E7E" w:rsidRPr="001360F9" w:rsidRDefault="00347E7E">
      <w:r w:rsidRPr="001360F9">
        <w:br w:type="page"/>
      </w:r>
    </w:p>
    <w:p w14:paraId="71D3E3E7" w14:textId="77777777" w:rsidR="00347E7E" w:rsidRPr="001360F9" w:rsidRDefault="00347E7E" w:rsidP="00832E71">
      <w:pPr>
        <w:pStyle w:val="ListParagraph"/>
        <w:ind w:left="0"/>
        <w:rPr>
          <w:b/>
          <w:bCs/>
          <w:color w:val="365F91" w:themeColor="accent1" w:themeShade="BF"/>
        </w:rPr>
      </w:pPr>
      <w:r w:rsidRPr="001360F9">
        <w:rPr>
          <w:b/>
          <w:bCs/>
          <w:color w:val="365F91" w:themeColor="accent1" w:themeShade="BF"/>
        </w:rPr>
        <w:lastRenderedPageBreak/>
        <w:t>Part 4: Experiment</w:t>
      </w:r>
    </w:p>
    <w:p w14:paraId="145C6652" w14:textId="691943F1" w:rsidR="008758BD" w:rsidRPr="001360F9" w:rsidRDefault="008758BD" w:rsidP="00832E71">
      <w:pPr>
        <w:pStyle w:val="ListParagraph"/>
        <w:ind w:left="0"/>
      </w:pPr>
      <w:r w:rsidRPr="001360F9">
        <w:t xml:space="preserve">Based on the results of your pilot experiment, design a follow-up experiment to investigate how </w:t>
      </w:r>
      <w:r w:rsidR="00347E7E" w:rsidRPr="001360F9">
        <w:t xml:space="preserve">P1 </w:t>
      </w:r>
      <w:r w:rsidRPr="001360F9">
        <w:t xml:space="preserve">neuronal activity in influences </w:t>
      </w:r>
      <w:r w:rsidR="00347E7E" w:rsidRPr="001360F9">
        <w:t xml:space="preserve">male </w:t>
      </w:r>
      <w:r w:rsidRPr="001360F9">
        <w:t>behavior.</w:t>
      </w:r>
    </w:p>
    <w:p w14:paraId="37CE063F" w14:textId="77777777" w:rsidR="008758BD" w:rsidRPr="001360F9" w:rsidRDefault="008758BD" w:rsidP="00CB1E3A">
      <w:pPr>
        <w:pStyle w:val="ListParagraph"/>
      </w:pPr>
    </w:p>
    <w:p w14:paraId="75D26A09" w14:textId="77777777" w:rsidR="008758BD" w:rsidRPr="001360F9" w:rsidRDefault="008758BD" w:rsidP="00347E7E">
      <w:pPr>
        <w:pStyle w:val="ListParagraph"/>
        <w:numPr>
          <w:ilvl w:val="0"/>
          <w:numId w:val="14"/>
        </w:numPr>
        <w:ind w:left="360"/>
      </w:pPr>
      <w:r w:rsidRPr="001360F9">
        <w:t xml:space="preserve">What is your experimental question? What is your specific hypothesis? </w:t>
      </w:r>
    </w:p>
    <w:p w14:paraId="243AE298" w14:textId="09505B82" w:rsidR="008758BD" w:rsidRPr="001360F9" w:rsidRDefault="008758BD" w:rsidP="00347E7E">
      <w:pPr>
        <w:ind w:left="360"/>
      </w:pPr>
    </w:p>
    <w:p w14:paraId="02139659" w14:textId="77777777" w:rsidR="008758BD" w:rsidRPr="001360F9" w:rsidRDefault="008758BD" w:rsidP="00347E7E">
      <w:pPr>
        <w:ind w:left="360"/>
      </w:pPr>
    </w:p>
    <w:p w14:paraId="447B7F7E" w14:textId="77777777" w:rsidR="008758BD" w:rsidRPr="001360F9" w:rsidRDefault="008758BD" w:rsidP="00347E7E">
      <w:pPr>
        <w:ind w:left="360"/>
      </w:pPr>
    </w:p>
    <w:p w14:paraId="50D6D03A" w14:textId="77777777" w:rsidR="008758BD" w:rsidRPr="001360F9" w:rsidRDefault="008758BD" w:rsidP="00347E7E">
      <w:pPr>
        <w:ind w:left="360"/>
      </w:pPr>
    </w:p>
    <w:p w14:paraId="5BFF2E8A" w14:textId="77777777" w:rsidR="008758BD" w:rsidRPr="001360F9" w:rsidRDefault="008758BD" w:rsidP="00347E7E">
      <w:pPr>
        <w:pStyle w:val="ListParagraph"/>
        <w:ind w:left="360"/>
      </w:pPr>
    </w:p>
    <w:p w14:paraId="67A94C6E" w14:textId="77777777" w:rsidR="008758BD" w:rsidRPr="001360F9" w:rsidRDefault="008758BD" w:rsidP="00347E7E">
      <w:pPr>
        <w:pStyle w:val="ListParagraph"/>
        <w:numPr>
          <w:ilvl w:val="0"/>
          <w:numId w:val="14"/>
        </w:numPr>
        <w:ind w:left="360"/>
      </w:pPr>
      <w:r w:rsidRPr="001360F9">
        <w:t>Write out the methods for your experiment. Include the following:</w:t>
      </w:r>
    </w:p>
    <w:p w14:paraId="64E6122B" w14:textId="77777777" w:rsidR="008758BD" w:rsidRPr="001360F9" w:rsidRDefault="008758BD" w:rsidP="00347E7E">
      <w:pPr>
        <w:pStyle w:val="ListParagraph"/>
        <w:numPr>
          <w:ilvl w:val="1"/>
          <w:numId w:val="14"/>
        </w:numPr>
        <w:ind w:left="720"/>
      </w:pPr>
      <w:r w:rsidRPr="001360F9">
        <w:t>What will you manipulate (Independent variable)?</w:t>
      </w:r>
    </w:p>
    <w:p w14:paraId="6953DF46" w14:textId="77777777" w:rsidR="008758BD" w:rsidRPr="001360F9" w:rsidRDefault="008758BD" w:rsidP="00347E7E">
      <w:pPr>
        <w:ind w:left="720"/>
      </w:pPr>
    </w:p>
    <w:p w14:paraId="51A97099" w14:textId="77777777" w:rsidR="008758BD" w:rsidRPr="001360F9" w:rsidRDefault="008758BD" w:rsidP="00347E7E">
      <w:pPr>
        <w:ind w:left="720"/>
      </w:pPr>
    </w:p>
    <w:p w14:paraId="6C517432" w14:textId="77777777" w:rsidR="008758BD" w:rsidRPr="001360F9" w:rsidRDefault="008758BD" w:rsidP="00347E7E">
      <w:pPr>
        <w:ind w:left="720"/>
      </w:pPr>
    </w:p>
    <w:p w14:paraId="0BE3A179" w14:textId="77777777" w:rsidR="008758BD" w:rsidRPr="001360F9" w:rsidRDefault="008758BD" w:rsidP="00347E7E">
      <w:pPr>
        <w:ind w:left="720"/>
      </w:pPr>
    </w:p>
    <w:p w14:paraId="36B64373" w14:textId="77777777" w:rsidR="008758BD" w:rsidRPr="001360F9" w:rsidRDefault="008758BD" w:rsidP="00347E7E">
      <w:pPr>
        <w:pStyle w:val="ListParagraph"/>
        <w:numPr>
          <w:ilvl w:val="1"/>
          <w:numId w:val="14"/>
        </w:numPr>
        <w:ind w:left="720"/>
      </w:pPr>
      <w:r w:rsidRPr="001360F9">
        <w:t>What will you measure/count (Dependent variable)? Be specific as specific as you can.</w:t>
      </w:r>
    </w:p>
    <w:p w14:paraId="094657DD" w14:textId="77777777" w:rsidR="008758BD" w:rsidRPr="001360F9" w:rsidRDefault="008758BD" w:rsidP="00347E7E">
      <w:pPr>
        <w:ind w:left="720"/>
      </w:pPr>
    </w:p>
    <w:p w14:paraId="6AA57EE4" w14:textId="77777777" w:rsidR="008758BD" w:rsidRPr="001360F9" w:rsidRDefault="008758BD" w:rsidP="00347E7E">
      <w:pPr>
        <w:ind w:left="720"/>
      </w:pPr>
    </w:p>
    <w:p w14:paraId="6A01E736" w14:textId="77777777" w:rsidR="008758BD" w:rsidRPr="001360F9" w:rsidRDefault="008758BD" w:rsidP="00347E7E">
      <w:pPr>
        <w:ind w:left="720"/>
      </w:pPr>
    </w:p>
    <w:p w14:paraId="66100285" w14:textId="77777777" w:rsidR="008758BD" w:rsidRPr="001360F9" w:rsidRDefault="008758BD" w:rsidP="00347E7E">
      <w:pPr>
        <w:ind w:left="720"/>
      </w:pPr>
    </w:p>
    <w:p w14:paraId="0F3D847B" w14:textId="77777777" w:rsidR="008758BD" w:rsidRPr="001360F9" w:rsidRDefault="008758BD" w:rsidP="00347E7E">
      <w:pPr>
        <w:pStyle w:val="ListParagraph"/>
        <w:numPr>
          <w:ilvl w:val="1"/>
          <w:numId w:val="14"/>
        </w:numPr>
        <w:ind w:left="720"/>
      </w:pPr>
      <w:r w:rsidRPr="001360F9">
        <w:t>Sketch out a rough draft of what the graph of your expected results will look like.</w:t>
      </w:r>
    </w:p>
    <w:p w14:paraId="46102632" w14:textId="77777777" w:rsidR="008758BD" w:rsidRPr="001360F9" w:rsidRDefault="008758BD" w:rsidP="00347E7E">
      <w:pPr>
        <w:ind w:left="720"/>
      </w:pPr>
    </w:p>
    <w:p w14:paraId="749618E3" w14:textId="77777777" w:rsidR="008758BD" w:rsidRPr="001360F9" w:rsidRDefault="008758BD" w:rsidP="00347E7E">
      <w:pPr>
        <w:ind w:left="360"/>
      </w:pPr>
    </w:p>
    <w:p w14:paraId="3D45BCAB" w14:textId="77777777" w:rsidR="008758BD" w:rsidRPr="001360F9" w:rsidRDefault="008758BD" w:rsidP="00347E7E">
      <w:pPr>
        <w:ind w:left="360"/>
      </w:pPr>
    </w:p>
    <w:p w14:paraId="3763BDDE" w14:textId="77777777" w:rsidR="008758BD" w:rsidRPr="001360F9" w:rsidRDefault="008758BD" w:rsidP="00347E7E">
      <w:pPr>
        <w:ind w:left="360"/>
      </w:pPr>
    </w:p>
    <w:p w14:paraId="0877CE03" w14:textId="77777777" w:rsidR="008758BD" w:rsidRPr="001360F9" w:rsidRDefault="008758BD" w:rsidP="00347E7E">
      <w:pPr>
        <w:ind w:left="360"/>
      </w:pPr>
    </w:p>
    <w:p w14:paraId="7726ECD4" w14:textId="77777777" w:rsidR="008758BD" w:rsidRPr="001360F9" w:rsidRDefault="008758BD" w:rsidP="00347E7E">
      <w:pPr>
        <w:ind w:left="360"/>
      </w:pPr>
    </w:p>
    <w:p w14:paraId="41F712F0" w14:textId="77777777" w:rsidR="00600931" w:rsidRPr="001360F9" w:rsidRDefault="00600931" w:rsidP="00347E7E">
      <w:pPr>
        <w:ind w:left="360"/>
      </w:pPr>
    </w:p>
    <w:p w14:paraId="59C1081D" w14:textId="77777777" w:rsidR="00600931" w:rsidRPr="001360F9" w:rsidRDefault="00600931" w:rsidP="00347E7E">
      <w:pPr>
        <w:ind w:left="360"/>
      </w:pPr>
    </w:p>
    <w:p w14:paraId="7326508F" w14:textId="77777777" w:rsidR="00600931" w:rsidRPr="001360F9" w:rsidRDefault="00600931" w:rsidP="00347E7E">
      <w:pPr>
        <w:ind w:left="360"/>
      </w:pPr>
    </w:p>
    <w:p w14:paraId="737B0204" w14:textId="77777777" w:rsidR="00600931" w:rsidRPr="001360F9" w:rsidRDefault="00600931" w:rsidP="00347E7E">
      <w:pPr>
        <w:ind w:left="360"/>
      </w:pPr>
    </w:p>
    <w:p w14:paraId="6F0EB7DD" w14:textId="77777777" w:rsidR="00600931" w:rsidRPr="001360F9" w:rsidRDefault="00600931" w:rsidP="00347E7E">
      <w:pPr>
        <w:ind w:left="360"/>
      </w:pPr>
    </w:p>
    <w:p w14:paraId="6914A393" w14:textId="77777777" w:rsidR="00600931" w:rsidRPr="001360F9" w:rsidRDefault="00600931" w:rsidP="00347E7E">
      <w:pPr>
        <w:ind w:left="360"/>
      </w:pPr>
    </w:p>
    <w:p w14:paraId="2B587382" w14:textId="77777777" w:rsidR="008758BD" w:rsidRPr="001360F9" w:rsidRDefault="008758BD" w:rsidP="00347E7E">
      <w:pPr>
        <w:ind w:left="360"/>
      </w:pPr>
    </w:p>
    <w:p w14:paraId="3336E4D3" w14:textId="77777777" w:rsidR="00347E7E" w:rsidRPr="001360F9" w:rsidRDefault="00347E7E" w:rsidP="00347E7E">
      <w:pPr>
        <w:ind w:left="360"/>
      </w:pPr>
    </w:p>
    <w:p w14:paraId="6B145FFF" w14:textId="77777777" w:rsidR="00347E7E" w:rsidRPr="001360F9" w:rsidRDefault="00347E7E" w:rsidP="00347E7E">
      <w:pPr>
        <w:ind w:left="360"/>
      </w:pPr>
    </w:p>
    <w:p w14:paraId="136C102F" w14:textId="77777777" w:rsidR="00347E7E" w:rsidRPr="001360F9" w:rsidRDefault="00347E7E" w:rsidP="00347E7E">
      <w:pPr>
        <w:ind w:left="360"/>
      </w:pPr>
    </w:p>
    <w:p w14:paraId="7B540AAE" w14:textId="54F6F3D0" w:rsidR="008758BD" w:rsidRPr="001360F9" w:rsidRDefault="008758BD" w:rsidP="00347E7E">
      <w:pPr>
        <w:pStyle w:val="ListParagraph"/>
        <w:numPr>
          <w:ilvl w:val="0"/>
          <w:numId w:val="14"/>
        </w:numPr>
        <w:ind w:left="360"/>
      </w:pPr>
      <w:r w:rsidRPr="001360F9">
        <w:t xml:space="preserve">When you’re ready to conduct your experiment, check in with </w:t>
      </w:r>
      <w:r w:rsidR="00347E7E" w:rsidRPr="001360F9">
        <w:t>your instructor</w:t>
      </w:r>
      <w:r w:rsidRPr="001360F9">
        <w:t>. We will give you 3-4 pairs of each genotype to test.</w:t>
      </w:r>
    </w:p>
    <w:p w14:paraId="622AA7D9" w14:textId="77777777" w:rsidR="008758BD" w:rsidRPr="001360F9" w:rsidRDefault="008758BD" w:rsidP="00347E7E">
      <w:pPr>
        <w:pStyle w:val="ListParagraph"/>
        <w:ind w:left="360"/>
      </w:pPr>
    </w:p>
    <w:p w14:paraId="7644CBFA" w14:textId="77777777" w:rsidR="00F04AF3" w:rsidRDefault="008758BD" w:rsidP="00F04AF3">
      <w:pPr>
        <w:pStyle w:val="ListParagraph"/>
        <w:numPr>
          <w:ilvl w:val="0"/>
          <w:numId w:val="14"/>
        </w:numPr>
        <w:ind w:left="360"/>
      </w:pPr>
      <w:r w:rsidRPr="001360F9">
        <w:t>Record your movies and save them to analyze later. It is also helpful to record any observations while doing the experiments. Use the rest of this page for tha</w:t>
      </w:r>
      <w:r w:rsidR="00600931" w:rsidRPr="001360F9">
        <w:t>t</w:t>
      </w:r>
    </w:p>
    <w:p w14:paraId="0A16DDC9" w14:textId="77777777" w:rsidR="00F04AF3" w:rsidRDefault="00F04AF3" w:rsidP="00F04AF3">
      <w:pPr>
        <w:rPr>
          <w:b/>
          <w:u w:val="single"/>
        </w:rPr>
      </w:pPr>
    </w:p>
    <w:p w14:paraId="195A8A3A" w14:textId="77777777" w:rsidR="00F04AF3" w:rsidRDefault="00F04AF3" w:rsidP="00F04AF3">
      <w:pPr>
        <w:rPr>
          <w:b/>
          <w:u w:val="single"/>
        </w:rPr>
      </w:pPr>
    </w:p>
    <w:p w14:paraId="55D9CD78" w14:textId="77777777" w:rsidR="00F04AF3" w:rsidRDefault="00F04AF3" w:rsidP="00F04AF3">
      <w:pPr>
        <w:rPr>
          <w:b/>
          <w:u w:val="single"/>
        </w:rPr>
      </w:pPr>
    </w:p>
    <w:p w14:paraId="3115E0D1" w14:textId="77777777" w:rsidR="00F04AF3" w:rsidRDefault="00F04AF3" w:rsidP="00F04AF3">
      <w:pPr>
        <w:rPr>
          <w:b/>
          <w:u w:val="single"/>
        </w:rPr>
      </w:pPr>
    </w:p>
    <w:p w14:paraId="5578BA2A" w14:textId="77777777" w:rsidR="00F04AF3" w:rsidRDefault="00F04AF3" w:rsidP="00F04AF3">
      <w:pPr>
        <w:rPr>
          <w:b/>
          <w:u w:val="single"/>
        </w:rPr>
      </w:pPr>
    </w:p>
    <w:p w14:paraId="4C48A420" w14:textId="77777777" w:rsidR="00F04AF3" w:rsidRDefault="00F04AF3" w:rsidP="00F04AF3">
      <w:pPr>
        <w:rPr>
          <w:b/>
          <w:u w:val="single"/>
        </w:rPr>
      </w:pPr>
    </w:p>
    <w:p w14:paraId="6F1FD30D" w14:textId="77777777" w:rsidR="00F04AF3" w:rsidRDefault="00F04AF3" w:rsidP="00F04AF3">
      <w:pPr>
        <w:rPr>
          <w:b/>
          <w:u w:val="single"/>
        </w:rPr>
      </w:pPr>
    </w:p>
    <w:p w14:paraId="4ECD3EA1" w14:textId="77777777" w:rsidR="00F04AF3" w:rsidRDefault="00F04AF3" w:rsidP="00F04AF3">
      <w:pPr>
        <w:rPr>
          <w:b/>
          <w:u w:val="single"/>
        </w:rPr>
      </w:pPr>
    </w:p>
    <w:p w14:paraId="1CEEC3EC" w14:textId="77777777" w:rsidR="00F04AF3" w:rsidRDefault="00F04AF3" w:rsidP="00F04AF3">
      <w:pPr>
        <w:rPr>
          <w:b/>
          <w:u w:val="single"/>
        </w:rPr>
      </w:pPr>
    </w:p>
    <w:p w14:paraId="1B0BB3EF" w14:textId="77777777" w:rsidR="00F04AF3" w:rsidRDefault="00F04AF3" w:rsidP="00F04AF3">
      <w:pPr>
        <w:rPr>
          <w:b/>
          <w:u w:val="single"/>
        </w:rPr>
      </w:pPr>
    </w:p>
    <w:p w14:paraId="1F1F12AF" w14:textId="77777777" w:rsidR="00F04AF3" w:rsidRDefault="00F04AF3" w:rsidP="00F04AF3">
      <w:pPr>
        <w:rPr>
          <w:b/>
          <w:u w:val="single"/>
        </w:rPr>
      </w:pPr>
    </w:p>
    <w:p w14:paraId="11A1EAC3" w14:textId="77777777" w:rsidR="00F04AF3" w:rsidRDefault="00F04AF3" w:rsidP="00F04AF3">
      <w:pPr>
        <w:rPr>
          <w:b/>
          <w:u w:val="single"/>
        </w:rPr>
      </w:pPr>
    </w:p>
    <w:p w14:paraId="2BC83962" w14:textId="77777777" w:rsidR="00F04AF3" w:rsidRDefault="00F04AF3" w:rsidP="00F04AF3">
      <w:pPr>
        <w:rPr>
          <w:b/>
          <w:u w:val="single"/>
        </w:rPr>
      </w:pPr>
    </w:p>
    <w:p w14:paraId="3F8E16F6" w14:textId="77777777" w:rsidR="00F04AF3" w:rsidRDefault="00F04AF3" w:rsidP="00F04AF3">
      <w:pPr>
        <w:rPr>
          <w:b/>
          <w:u w:val="single"/>
        </w:rPr>
      </w:pPr>
    </w:p>
    <w:p w14:paraId="146EE02E" w14:textId="77777777" w:rsidR="00F04AF3" w:rsidRDefault="00F04AF3" w:rsidP="00F04AF3">
      <w:pPr>
        <w:rPr>
          <w:b/>
          <w:u w:val="single"/>
        </w:rPr>
      </w:pPr>
    </w:p>
    <w:p w14:paraId="5F754384" w14:textId="77777777" w:rsidR="00F04AF3" w:rsidRDefault="00F04AF3" w:rsidP="00F04AF3">
      <w:pPr>
        <w:rPr>
          <w:b/>
          <w:u w:val="single"/>
        </w:rPr>
      </w:pPr>
    </w:p>
    <w:p w14:paraId="504C173A" w14:textId="77777777" w:rsidR="00F04AF3" w:rsidRDefault="00F04AF3" w:rsidP="00F04AF3">
      <w:pPr>
        <w:rPr>
          <w:b/>
          <w:u w:val="single"/>
        </w:rPr>
      </w:pPr>
    </w:p>
    <w:p w14:paraId="090C4CBB" w14:textId="77777777" w:rsidR="00F04AF3" w:rsidRDefault="00F04AF3" w:rsidP="00F04AF3">
      <w:pPr>
        <w:rPr>
          <w:b/>
          <w:u w:val="single"/>
        </w:rPr>
      </w:pPr>
    </w:p>
    <w:p w14:paraId="66A8B43F" w14:textId="77777777" w:rsidR="00F04AF3" w:rsidRDefault="00F04AF3" w:rsidP="00F04AF3">
      <w:pPr>
        <w:rPr>
          <w:b/>
          <w:u w:val="single"/>
        </w:rPr>
      </w:pPr>
    </w:p>
    <w:p w14:paraId="3776C623" w14:textId="77777777" w:rsidR="00F04AF3" w:rsidRDefault="00F04AF3" w:rsidP="00F04AF3">
      <w:pPr>
        <w:rPr>
          <w:b/>
          <w:u w:val="single"/>
        </w:rPr>
      </w:pPr>
    </w:p>
    <w:p w14:paraId="13C32925" w14:textId="77777777" w:rsidR="00F04AF3" w:rsidRDefault="00F04AF3" w:rsidP="00F04AF3">
      <w:pPr>
        <w:rPr>
          <w:b/>
          <w:u w:val="single"/>
        </w:rPr>
      </w:pPr>
    </w:p>
    <w:p w14:paraId="5748373F" w14:textId="77777777" w:rsidR="00F04AF3" w:rsidRDefault="00F04AF3" w:rsidP="00F04AF3">
      <w:pPr>
        <w:rPr>
          <w:b/>
          <w:u w:val="single"/>
        </w:rPr>
      </w:pPr>
    </w:p>
    <w:p w14:paraId="2679D4FB" w14:textId="77777777" w:rsidR="00F04AF3" w:rsidRDefault="00F04AF3" w:rsidP="00F04AF3">
      <w:pPr>
        <w:rPr>
          <w:b/>
          <w:u w:val="single"/>
        </w:rPr>
      </w:pPr>
    </w:p>
    <w:p w14:paraId="49B78F33" w14:textId="77777777" w:rsidR="00F04AF3" w:rsidRDefault="00F04AF3" w:rsidP="00F04AF3">
      <w:pPr>
        <w:rPr>
          <w:b/>
          <w:u w:val="single"/>
        </w:rPr>
      </w:pPr>
    </w:p>
    <w:p w14:paraId="15D89375" w14:textId="77777777" w:rsidR="00F04AF3" w:rsidRDefault="00F04AF3" w:rsidP="00F04AF3">
      <w:pPr>
        <w:rPr>
          <w:b/>
          <w:u w:val="single"/>
        </w:rPr>
      </w:pPr>
    </w:p>
    <w:p w14:paraId="2C14B6C0" w14:textId="77777777" w:rsidR="00F04AF3" w:rsidRDefault="00F04AF3" w:rsidP="00F04AF3">
      <w:pPr>
        <w:rPr>
          <w:b/>
          <w:u w:val="single"/>
        </w:rPr>
      </w:pPr>
    </w:p>
    <w:p w14:paraId="57325EE4" w14:textId="77777777" w:rsidR="00F04AF3" w:rsidRDefault="00F04AF3" w:rsidP="00F04AF3">
      <w:pPr>
        <w:rPr>
          <w:b/>
          <w:u w:val="single"/>
        </w:rPr>
      </w:pPr>
    </w:p>
    <w:p w14:paraId="3C82C247" w14:textId="77777777" w:rsidR="00F04AF3" w:rsidRDefault="00F04AF3" w:rsidP="00F04AF3">
      <w:pPr>
        <w:rPr>
          <w:b/>
          <w:u w:val="single"/>
        </w:rPr>
      </w:pPr>
    </w:p>
    <w:p w14:paraId="393C923B" w14:textId="77777777" w:rsidR="00F04AF3" w:rsidRDefault="00F04AF3" w:rsidP="00F04AF3">
      <w:pPr>
        <w:rPr>
          <w:b/>
          <w:u w:val="single"/>
        </w:rPr>
      </w:pPr>
    </w:p>
    <w:p w14:paraId="4018C3CB" w14:textId="77777777" w:rsidR="00F04AF3" w:rsidRDefault="00F04AF3" w:rsidP="00F04AF3">
      <w:pPr>
        <w:rPr>
          <w:b/>
          <w:u w:val="single"/>
        </w:rPr>
      </w:pPr>
    </w:p>
    <w:p w14:paraId="7CDDCB0B" w14:textId="77777777" w:rsidR="00F04AF3" w:rsidRPr="00F04AF3" w:rsidRDefault="00F04AF3" w:rsidP="00F04AF3">
      <w:pPr>
        <w:rPr>
          <w:b/>
          <w:u w:val="single"/>
        </w:rPr>
      </w:pPr>
    </w:p>
    <w:p w14:paraId="16B7CA74" w14:textId="74518413" w:rsidR="008758BD" w:rsidRPr="001360F9" w:rsidRDefault="008758BD" w:rsidP="00F04AF3">
      <w:pPr>
        <w:pStyle w:val="ListParagraph"/>
        <w:numPr>
          <w:ilvl w:val="0"/>
          <w:numId w:val="14"/>
        </w:numPr>
        <w:ind w:left="360"/>
      </w:pPr>
      <w:r w:rsidRPr="001360F9">
        <w:rPr>
          <w:b/>
          <w:u w:val="single"/>
        </w:rPr>
        <w:lastRenderedPageBreak/>
        <w:t>Draw</w:t>
      </w:r>
      <w:r w:rsidRPr="001360F9">
        <w:t xml:space="preserve"> a graph of your results. The graph should show the mean +/- standard error of the mean. Make sure to label your axes.</w:t>
      </w:r>
    </w:p>
    <w:p w14:paraId="23DE7213" w14:textId="77777777" w:rsidR="008758BD" w:rsidRPr="001360F9" w:rsidRDefault="008758BD" w:rsidP="00CB1E3A"/>
    <w:p w14:paraId="27CB03A4" w14:textId="77777777" w:rsidR="008758BD" w:rsidRPr="001360F9" w:rsidRDefault="008758BD" w:rsidP="00CB1E3A"/>
    <w:p w14:paraId="32578205" w14:textId="77777777" w:rsidR="008758BD" w:rsidRPr="001360F9" w:rsidRDefault="008758BD" w:rsidP="00CB1E3A"/>
    <w:p w14:paraId="6223D2AE" w14:textId="77777777" w:rsidR="008758BD" w:rsidRPr="001360F9" w:rsidRDefault="008758BD" w:rsidP="00CB1E3A"/>
    <w:p w14:paraId="13564763" w14:textId="77777777" w:rsidR="008758BD" w:rsidRPr="001360F9" w:rsidRDefault="008758BD" w:rsidP="00CB1E3A"/>
    <w:p w14:paraId="6FFD6333" w14:textId="77777777" w:rsidR="008758BD" w:rsidRPr="001360F9" w:rsidRDefault="008758BD" w:rsidP="00CB1E3A"/>
    <w:p w14:paraId="66D38B3E" w14:textId="77777777" w:rsidR="008758BD" w:rsidRPr="001360F9" w:rsidRDefault="008758BD" w:rsidP="00CB1E3A"/>
    <w:p w14:paraId="5C91C321" w14:textId="77777777" w:rsidR="008758BD" w:rsidRPr="001360F9" w:rsidRDefault="008758BD" w:rsidP="00CB1E3A"/>
    <w:p w14:paraId="5EF7C19F" w14:textId="77777777" w:rsidR="008758BD" w:rsidRPr="001360F9" w:rsidRDefault="008758BD" w:rsidP="00CB1E3A"/>
    <w:p w14:paraId="61CBDB88" w14:textId="77777777" w:rsidR="008758BD" w:rsidRPr="001360F9" w:rsidRDefault="008758BD" w:rsidP="00CB1E3A"/>
    <w:p w14:paraId="64B1EA63" w14:textId="77777777" w:rsidR="008758BD" w:rsidRPr="001360F9" w:rsidRDefault="008758BD" w:rsidP="00CB1E3A"/>
    <w:p w14:paraId="1879CD15" w14:textId="06009F03" w:rsidR="00A8478F" w:rsidRDefault="00A8478F">
      <w:r>
        <w:br w:type="page"/>
      </w:r>
    </w:p>
    <w:p w14:paraId="31C31673" w14:textId="77777777" w:rsidR="00A8478F" w:rsidRDefault="00A8478F" w:rsidP="0054332E">
      <w:pPr>
        <w:rPr>
          <w:b/>
        </w:rPr>
        <w:sectPr w:rsidR="00A8478F">
          <w:headerReference w:type="default" r:id="rId37"/>
          <w:pgSz w:w="12240" w:h="15840"/>
          <w:pgMar w:top="1440" w:right="1440" w:bottom="1440" w:left="1440" w:header="720" w:footer="720" w:gutter="0"/>
          <w:pgNumType w:start="1"/>
          <w:cols w:space="720"/>
        </w:sectPr>
      </w:pPr>
    </w:p>
    <w:p w14:paraId="1BC2D602" w14:textId="77777777" w:rsidR="0054332E" w:rsidRPr="001360F9" w:rsidRDefault="0054332E" w:rsidP="0054332E">
      <w:pPr>
        <w:rPr>
          <w:b/>
        </w:rPr>
      </w:pPr>
      <w:r w:rsidRPr="001360F9">
        <w:rPr>
          <w:b/>
        </w:rPr>
        <w:lastRenderedPageBreak/>
        <w:t>Male Courtship Behaviors in Drosophila</w:t>
      </w:r>
    </w:p>
    <w:p w14:paraId="1C98CEB0" w14:textId="77777777" w:rsidR="0054332E" w:rsidRPr="001360F9" w:rsidRDefault="0054332E" w:rsidP="0054332E"/>
    <w:p w14:paraId="2D3E061D" w14:textId="77777777" w:rsidR="0054332E" w:rsidRPr="001360F9" w:rsidRDefault="0054332E" w:rsidP="0054332E">
      <w:r w:rsidRPr="001360F9">
        <w:rPr>
          <w:b/>
        </w:rPr>
        <w:t>Orienting/Following:</w:t>
      </w:r>
      <w:r w:rsidRPr="001360F9">
        <w:t xml:space="preserve"> Male fly orients its head towards the other fly and will start following it.</w:t>
      </w:r>
    </w:p>
    <w:p w14:paraId="3F7D47A6" w14:textId="77777777" w:rsidR="0054332E" w:rsidRPr="001360F9" w:rsidRDefault="0054332E" w:rsidP="0054332E"/>
    <w:p w14:paraId="44327F39" w14:textId="77777777" w:rsidR="0054332E" w:rsidRPr="001360F9" w:rsidRDefault="0054332E" w:rsidP="0054332E">
      <w:r w:rsidRPr="001360F9">
        <w:rPr>
          <w:b/>
        </w:rPr>
        <w:t xml:space="preserve">Tapping: </w:t>
      </w:r>
      <w:r w:rsidRPr="001360F9">
        <w:t>Male extends a foreleg and touches the abdomen of the other fly.</w:t>
      </w:r>
    </w:p>
    <w:p w14:paraId="60479854" w14:textId="77777777" w:rsidR="0054332E" w:rsidRPr="001360F9" w:rsidRDefault="0054332E" w:rsidP="0054332E"/>
    <w:p w14:paraId="35ABBA90" w14:textId="77777777" w:rsidR="0054332E" w:rsidRPr="001360F9" w:rsidRDefault="0054332E" w:rsidP="0054332E">
      <w:r w:rsidRPr="001360F9">
        <w:rPr>
          <w:b/>
        </w:rPr>
        <w:t>Singing:</w:t>
      </w:r>
      <w:r w:rsidRPr="001360F9">
        <w:t xml:space="preserve"> Male extends one wing perpendicular to his body and circles around the other fly. The male is vibrating his wing up and down very quickly (difficult to see on camera) to produce a song that the other fly can hear.  </w:t>
      </w:r>
    </w:p>
    <w:p w14:paraId="1820FD4F" w14:textId="77777777" w:rsidR="0054332E" w:rsidRPr="001360F9" w:rsidRDefault="0054332E" w:rsidP="0054332E"/>
    <w:p w14:paraId="44A26EC1" w14:textId="77777777" w:rsidR="0054332E" w:rsidRPr="001360F9" w:rsidRDefault="0054332E" w:rsidP="0054332E">
      <w:r w:rsidRPr="001360F9">
        <w:rPr>
          <w:b/>
        </w:rPr>
        <w:t>Licking:</w:t>
      </w:r>
      <w:r w:rsidRPr="001360F9">
        <w:t xml:space="preserve"> Male fly extends its proboscis to touch the genitalia of the other fly.</w:t>
      </w:r>
    </w:p>
    <w:p w14:paraId="267FBEA7" w14:textId="77777777" w:rsidR="0054332E" w:rsidRPr="001360F9" w:rsidRDefault="0054332E" w:rsidP="0054332E"/>
    <w:p w14:paraId="0DC1CCA9" w14:textId="77777777" w:rsidR="0054332E" w:rsidRPr="001360F9" w:rsidRDefault="0054332E" w:rsidP="0054332E">
      <w:r w:rsidRPr="001360F9">
        <w:rPr>
          <w:b/>
        </w:rPr>
        <w:t>Attempting copulation:</w:t>
      </w:r>
      <w:r w:rsidRPr="001360F9">
        <w:t xml:space="preserve"> Male will mount the other fly from </w:t>
      </w:r>
      <w:proofErr w:type="gramStart"/>
      <w:r w:rsidRPr="001360F9">
        <w:t>behind, but</w:t>
      </w:r>
      <w:proofErr w:type="gramEnd"/>
      <w:r w:rsidRPr="001360F9">
        <w:t xml:space="preserve"> falls off after a brief time (seconds to minute).</w:t>
      </w:r>
    </w:p>
    <w:p w14:paraId="5ED52784" w14:textId="77777777" w:rsidR="0054332E" w:rsidRPr="001360F9" w:rsidRDefault="0054332E" w:rsidP="0054332E"/>
    <w:p w14:paraId="3259CEAB" w14:textId="77777777" w:rsidR="0054332E" w:rsidRPr="001360F9" w:rsidRDefault="0054332E" w:rsidP="0054332E">
      <w:r w:rsidRPr="001360F9">
        <w:rPr>
          <w:b/>
        </w:rPr>
        <w:t>Copulation:</w:t>
      </w:r>
      <w:r w:rsidRPr="001360F9">
        <w:t xml:space="preserve"> Mounting lasts for several minutes. Flies can move together as one.</w:t>
      </w:r>
    </w:p>
    <w:p w14:paraId="3A5A362F" w14:textId="77777777" w:rsidR="0054332E" w:rsidRPr="001360F9" w:rsidRDefault="0054332E" w:rsidP="0054332E"/>
    <w:p w14:paraId="31DD8E87" w14:textId="77777777" w:rsidR="0054332E" w:rsidRPr="001360F9" w:rsidRDefault="0054332E" w:rsidP="0054332E">
      <w:r w:rsidRPr="001360F9">
        <w:rPr>
          <w:noProof/>
        </w:rPr>
        <w:drawing>
          <wp:inline distT="0" distB="0" distL="0" distR="0" wp14:anchorId="19D0ADCA" wp14:editId="511A8E0B">
            <wp:extent cx="5943600" cy="2171065"/>
            <wp:effectExtent l="0" t="0" r="0" b="635"/>
            <wp:docPr id="1011722765" name="Picture 1011722765" descr="A close-up of a fl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722765" name="Picture 1011722765" descr="A close-up of a fly&#10;&#10;AI-generated content may be incorrect."/>
                    <pic:cNvPicPr/>
                  </pic:nvPicPr>
                  <pic:blipFill>
                    <a:blip r:embed="rId38"/>
                    <a:stretch>
                      <a:fillRect/>
                    </a:stretch>
                  </pic:blipFill>
                  <pic:spPr>
                    <a:xfrm>
                      <a:off x="0" y="0"/>
                      <a:ext cx="5943600" cy="2171065"/>
                    </a:xfrm>
                    <a:prstGeom prst="rect">
                      <a:avLst/>
                    </a:prstGeom>
                  </pic:spPr>
                </pic:pic>
              </a:graphicData>
            </a:graphic>
          </wp:inline>
        </w:drawing>
      </w:r>
    </w:p>
    <w:p w14:paraId="1BB1A8A3" w14:textId="77777777" w:rsidR="0054332E" w:rsidRPr="001360F9" w:rsidRDefault="0054332E" w:rsidP="0054332E"/>
    <w:p w14:paraId="099F35A8" w14:textId="77777777" w:rsidR="0054332E" w:rsidRPr="001360F9" w:rsidRDefault="0054332E" w:rsidP="0054332E">
      <w:pPr>
        <w:rPr>
          <w:rFonts w:asciiTheme="minorHAnsi" w:eastAsiaTheme="minorHAnsi" w:hAnsiTheme="minorHAnsi" w:cstheme="minorHAnsi"/>
          <w:bCs/>
        </w:rPr>
      </w:pPr>
      <w:r w:rsidRPr="001360F9">
        <w:rPr>
          <w:b/>
        </w:rPr>
        <w:t xml:space="preserve">Figure 1: Courtship behaviors seen from top and side views. </w:t>
      </w:r>
      <w:r w:rsidRPr="001360F9">
        <w:rPr>
          <w:rFonts w:asciiTheme="minorHAnsi" w:hAnsiTheme="minorHAnsi" w:cstheme="minorHAnsi"/>
          <w:bCs/>
        </w:rPr>
        <w:t xml:space="preserve">Images from Dai et al., (2008) </w:t>
      </w:r>
      <w:r w:rsidRPr="001360F9">
        <w:rPr>
          <w:rFonts w:asciiTheme="minorHAnsi" w:eastAsiaTheme="minorHAnsi" w:hAnsiTheme="minorHAnsi" w:cstheme="minorHAnsi"/>
          <w:bCs/>
        </w:rPr>
        <w:t>The evolution of courtship behaviors through the origination of a new gene in </w:t>
      </w:r>
      <w:r w:rsidRPr="001360F9">
        <w:rPr>
          <w:rFonts w:asciiTheme="minorHAnsi" w:eastAsiaTheme="minorHAnsi" w:hAnsiTheme="minorHAnsi" w:cstheme="minorHAnsi"/>
          <w:bCs/>
          <w:i/>
          <w:iCs/>
        </w:rPr>
        <w:t>Drosophila</w:t>
      </w:r>
      <w:r w:rsidRPr="001360F9">
        <w:rPr>
          <w:rFonts w:asciiTheme="minorHAnsi" w:hAnsiTheme="minorHAnsi" w:cstheme="minorHAnsi"/>
          <w:bCs/>
          <w:i/>
          <w:iCs/>
        </w:rPr>
        <w:t>.</w:t>
      </w:r>
    </w:p>
    <w:p w14:paraId="3BDA299A" w14:textId="77777777" w:rsidR="0054332E" w:rsidRPr="001360F9" w:rsidRDefault="0054332E" w:rsidP="0054332E">
      <w:pPr>
        <w:rPr>
          <w:bCs/>
        </w:rPr>
      </w:pPr>
      <w:r w:rsidRPr="001360F9">
        <w:rPr>
          <w:rFonts w:asciiTheme="minorHAnsi" w:hAnsiTheme="minorHAnsi" w:cstheme="minorHAnsi"/>
          <w:bCs/>
        </w:rPr>
        <w:t xml:space="preserve">PNAS: </w:t>
      </w:r>
      <w:r w:rsidRPr="001360F9">
        <w:rPr>
          <w:rFonts w:asciiTheme="minorHAnsi" w:hAnsiTheme="minorHAnsi" w:cstheme="minorHAnsi"/>
          <w:bCs/>
          <w:color w:val="0B0B0B"/>
        </w:rPr>
        <w:t>105</w:t>
      </w:r>
      <w:r w:rsidRPr="001360F9">
        <w:rPr>
          <w:rStyle w:val="apple-converted-space"/>
          <w:rFonts w:asciiTheme="minorHAnsi" w:hAnsiTheme="minorHAnsi" w:cstheme="minorHAnsi"/>
          <w:bCs/>
          <w:color w:val="0B0B0B"/>
          <w:shd w:val="clear" w:color="auto" w:fill="FFFFFF"/>
        </w:rPr>
        <w:t xml:space="preserve"> </w:t>
      </w:r>
      <w:r w:rsidRPr="001360F9">
        <w:rPr>
          <w:rFonts w:asciiTheme="minorHAnsi" w:hAnsiTheme="minorHAnsi" w:cstheme="minorHAnsi"/>
          <w:bCs/>
          <w:color w:val="0B0B0B"/>
          <w:shd w:val="clear" w:color="auto" w:fill="FFFFFF"/>
        </w:rPr>
        <w:t>(</w:t>
      </w:r>
      <w:r w:rsidRPr="001360F9">
        <w:rPr>
          <w:rFonts w:asciiTheme="minorHAnsi" w:hAnsiTheme="minorHAnsi" w:cstheme="minorHAnsi"/>
          <w:bCs/>
          <w:color w:val="0B0B0B"/>
        </w:rPr>
        <w:t>21</w:t>
      </w:r>
      <w:r w:rsidRPr="001360F9">
        <w:rPr>
          <w:rFonts w:asciiTheme="minorHAnsi" w:hAnsiTheme="minorHAnsi" w:cstheme="minorHAnsi"/>
          <w:bCs/>
          <w:color w:val="0B0B0B"/>
          <w:shd w:val="clear" w:color="auto" w:fill="FFFFFF"/>
        </w:rPr>
        <w:t>)</w:t>
      </w:r>
      <w:r w:rsidRPr="001360F9">
        <w:rPr>
          <w:rStyle w:val="apple-converted-space"/>
          <w:rFonts w:asciiTheme="minorHAnsi" w:hAnsiTheme="minorHAnsi" w:cstheme="minorHAnsi"/>
          <w:bCs/>
          <w:color w:val="0B0B0B"/>
          <w:shd w:val="clear" w:color="auto" w:fill="FFFFFF"/>
        </w:rPr>
        <w:t xml:space="preserve"> </w:t>
      </w:r>
      <w:r w:rsidRPr="001360F9">
        <w:rPr>
          <w:rFonts w:asciiTheme="minorHAnsi" w:hAnsiTheme="minorHAnsi" w:cstheme="minorHAnsi"/>
          <w:bCs/>
          <w:color w:val="0B0B0B"/>
        </w:rPr>
        <w:t xml:space="preserve">7478-7483. </w:t>
      </w:r>
    </w:p>
    <w:p w14:paraId="3B7ABBEF" w14:textId="77777777" w:rsidR="0054332E" w:rsidRPr="001360F9" w:rsidRDefault="0054332E" w:rsidP="0054332E"/>
    <w:p w14:paraId="6E888222" w14:textId="77777777" w:rsidR="0054332E" w:rsidRPr="001360F9" w:rsidRDefault="0054332E" w:rsidP="0054332E">
      <w:r w:rsidRPr="001360F9">
        <w:br w:type="page"/>
      </w:r>
    </w:p>
    <w:p w14:paraId="0DE5F1AC" w14:textId="77777777" w:rsidR="00F04AF3" w:rsidRPr="00600931" w:rsidRDefault="00F04AF3" w:rsidP="00F04AF3">
      <w:pPr>
        <w:pStyle w:val="Heading1"/>
        <w:spacing w:before="0"/>
        <w:rPr>
          <w:lang w:val="en-US"/>
        </w:rPr>
      </w:pPr>
      <w:bookmarkStart w:id="40" w:name="_Toc213588877"/>
      <w:r>
        <w:rPr>
          <w:lang w:val="en-US"/>
        </w:rPr>
        <w:lastRenderedPageBreak/>
        <w:t>Handout: Drosophila Social Behaviors Descriptions</w:t>
      </w:r>
      <w:bookmarkEnd w:id="40"/>
    </w:p>
    <w:p w14:paraId="3FF0A490" w14:textId="77777777" w:rsidR="00F04AF3" w:rsidRDefault="00F04AF3" w:rsidP="0054332E">
      <w:pPr>
        <w:rPr>
          <w:b/>
        </w:rPr>
      </w:pPr>
    </w:p>
    <w:p w14:paraId="05F5490B" w14:textId="5C6C406E" w:rsidR="0054332E" w:rsidRPr="001360F9" w:rsidRDefault="0054332E" w:rsidP="0054332E">
      <w:pPr>
        <w:rPr>
          <w:b/>
        </w:rPr>
      </w:pPr>
      <w:r w:rsidRPr="001360F9">
        <w:rPr>
          <w:b/>
        </w:rPr>
        <w:t>Male Aggressive Behaviors</w:t>
      </w:r>
    </w:p>
    <w:p w14:paraId="2DFFD3AF" w14:textId="77777777" w:rsidR="0054332E" w:rsidRPr="001360F9" w:rsidRDefault="0054332E" w:rsidP="0054332E"/>
    <w:p w14:paraId="4A68AC40" w14:textId="77777777" w:rsidR="0054332E" w:rsidRPr="001360F9" w:rsidRDefault="0054332E" w:rsidP="0054332E">
      <w:r w:rsidRPr="001360F9">
        <w:rPr>
          <w:b/>
        </w:rPr>
        <w:t>Lunging</w:t>
      </w:r>
      <w:r w:rsidRPr="001360F9">
        <w:t>: One fly rearing briefly on its hind legs and snapping down onto the other fly.</w:t>
      </w:r>
    </w:p>
    <w:p w14:paraId="2CA4FEA0" w14:textId="77777777" w:rsidR="0054332E" w:rsidRPr="001360F9" w:rsidRDefault="0054332E" w:rsidP="0054332E"/>
    <w:p w14:paraId="50C8FEC4" w14:textId="77777777" w:rsidR="0054332E" w:rsidRPr="001360F9" w:rsidRDefault="0054332E" w:rsidP="0054332E">
      <w:r w:rsidRPr="001360F9">
        <w:rPr>
          <w:b/>
        </w:rPr>
        <w:t>Tussling:</w:t>
      </w:r>
      <w:r w:rsidRPr="001360F9">
        <w:t xml:space="preserve"> Both flies grip each other with their front legs. The bodies face each other so that their axes of symmetry are parallel. Connected solidly in this configuration, they move about in jerks with high velocity and acceleration. </w:t>
      </w:r>
    </w:p>
    <w:p w14:paraId="49E27959" w14:textId="77777777" w:rsidR="0054332E" w:rsidRPr="001360F9" w:rsidRDefault="0054332E" w:rsidP="0054332E"/>
    <w:p w14:paraId="10562480" w14:textId="77777777" w:rsidR="0054332E" w:rsidRPr="001360F9" w:rsidRDefault="0054332E" w:rsidP="0054332E">
      <w:r w:rsidRPr="001360F9">
        <w:rPr>
          <w:b/>
        </w:rPr>
        <w:t>Wing threat:</w:t>
      </w:r>
      <w:r w:rsidRPr="001360F9">
        <w:t xml:space="preserve"> One ﬂy quickly raises </w:t>
      </w:r>
      <w:r w:rsidRPr="001360F9">
        <w:rPr>
          <w:b/>
        </w:rPr>
        <w:t>both</w:t>
      </w:r>
      <w:r w:rsidRPr="001360F9">
        <w:t xml:space="preserve"> wings to a 45° angle towards opponent. Flies will often pump their wings out to 90 degrees while briefly charging towards the other fly.</w:t>
      </w:r>
    </w:p>
    <w:p w14:paraId="53C2FBD2" w14:textId="77777777" w:rsidR="0054332E" w:rsidRPr="001360F9" w:rsidRDefault="0054332E" w:rsidP="0054332E"/>
    <w:p w14:paraId="7A437F67" w14:textId="77777777" w:rsidR="0054332E" w:rsidRPr="001360F9" w:rsidRDefault="0054332E" w:rsidP="0054332E"/>
    <w:p w14:paraId="0A7B83A3" w14:textId="77777777" w:rsidR="0054332E" w:rsidRPr="001360F9" w:rsidRDefault="0054332E" w:rsidP="0054332E"/>
    <w:p w14:paraId="3F75C960" w14:textId="77777777" w:rsidR="0054332E" w:rsidRPr="001360F9" w:rsidRDefault="0054332E" w:rsidP="0054332E"/>
    <w:p w14:paraId="24BB3474" w14:textId="77777777" w:rsidR="0054332E" w:rsidRPr="001360F9" w:rsidRDefault="0054332E" w:rsidP="0054332E"/>
    <w:p w14:paraId="3CD8120B" w14:textId="77777777" w:rsidR="0054332E" w:rsidRPr="001360F9" w:rsidRDefault="0054332E" w:rsidP="0054332E"/>
    <w:p w14:paraId="483909E9" w14:textId="77777777" w:rsidR="0054332E" w:rsidRPr="001360F9" w:rsidRDefault="0054332E" w:rsidP="0054332E">
      <w:r w:rsidRPr="001360F9">
        <w:rPr>
          <w:noProof/>
        </w:rPr>
        <w:drawing>
          <wp:inline distT="0" distB="0" distL="0" distR="0" wp14:anchorId="463B47C7" wp14:editId="6B3D7B07">
            <wp:extent cx="5748950" cy="3323612"/>
            <wp:effectExtent l="0" t="0" r="4445" b="3810"/>
            <wp:docPr id="389656230" name="Picture 389656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62523" cy="3331459"/>
                    </a:xfrm>
                    <a:prstGeom prst="rect">
                      <a:avLst/>
                    </a:prstGeom>
                  </pic:spPr>
                </pic:pic>
              </a:graphicData>
            </a:graphic>
          </wp:inline>
        </w:drawing>
      </w:r>
    </w:p>
    <w:p w14:paraId="05C8725F" w14:textId="74CEAB7C" w:rsidR="00593C40" w:rsidRPr="001360F9" w:rsidRDefault="0054332E" w:rsidP="00CB1E3A">
      <w:pPr>
        <w:rPr>
          <w:bCs/>
        </w:rPr>
      </w:pPr>
      <w:r w:rsidRPr="001360F9">
        <w:rPr>
          <w:b/>
        </w:rPr>
        <w:t xml:space="preserve">Figure 2: Male aggressive behaviors. </w:t>
      </w:r>
      <w:r w:rsidRPr="001360F9">
        <w:rPr>
          <w:bCs/>
        </w:rPr>
        <w:t xml:space="preserve">Images from Dankert et al., (2009) </w:t>
      </w:r>
      <w:r w:rsidRPr="001360F9">
        <w:rPr>
          <w:rFonts w:asciiTheme="minorHAnsi" w:eastAsiaTheme="minorHAnsi" w:hAnsiTheme="minorHAnsi" w:cstheme="minorBidi"/>
          <w:bCs/>
        </w:rPr>
        <w:t>Automated monitoring and analysis of social behavior in Drosophila</w:t>
      </w:r>
      <w:r w:rsidRPr="001360F9">
        <w:rPr>
          <w:bCs/>
        </w:rPr>
        <w:t>. Nat. Methods: 6(4):297-3</w:t>
      </w:r>
    </w:p>
    <w:p w14:paraId="3653CFF0" w14:textId="77777777" w:rsidR="003F4193" w:rsidRPr="001360F9" w:rsidRDefault="003F4193" w:rsidP="00CB1E3A">
      <w:pPr>
        <w:rPr>
          <w:bCs/>
        </w:rPr>
      </w:pPr>
    </w:p>
    <w:p w14:paraId="2F48C211" w14:textId="77777777" w:rsidR="003F4193" w:rsidRPr="001360F9" w:rsidRDefault="003F4193" w:rsidP="00CB1E3A">
      <w:pPr>
        <w:rPr>
          <w:bCs/>
        </w:rPr>
      </w:pPr>
    </w:p>
    <w:p w14:paraId="6D1C1CC0" w14:textId="77777777" w:rsidR="006D2552" w:rsidRDefault="006D2552" w:rsidP="006D2552">
      <w:pPr>
        <w:sectPr w:rsidR="006D2552" w:rsidSect="00A8478F">
          <w:headerReference w:type="default" r:id="rId40"/>
          <w:type w:val="continuous"/>
          <w:pgSz w:w="12240" w:h="15840"/>
          <w:pgMar w:top="1440" w:right="1440" w:bottom="1440" w:left="1440" w:header="720" w:footer="720" w:gutter="0"/>
          <w:pgNumType w:start="1"/>
          <w:cols w:space="720"/>
        </w:sectPr>
      </w:pPr>
    </w:p>
    <w:p w14:paraId="1C558168" w14:textId="77777777" w:rsidR="001F29F3" w:rsidRDefault="001F29F3" w:rsidP="006D2552"/>
    <w:p w14:paraId="78FB962F" w14:textId="77777777" w:rsidR="006D2552" w:rsidRDefault="006D2552" w:rsidP="006D2552"/>
    <w:p w14:paraId="3BC3194E" w14:textId="303A926C" w:rsidR="00EE22D6" w:rsidRPr="00B925FC" w:rsidRDefault="00EE22D6" w:rsidP="00EE22D6">
      <w:pPr>
        <w:pStyle w:val="Heading1"/>
        <w:rPr>
          <w:color w:val="4F81BD" w:themeColor="accent1"/>
        </w:rPr>
      </w:pPr>
      <w:bookmarkStart w:id="41" w:name="_Toc213588878"/>
      <w:r>
        <w:rPr>
          <w:color w:val="4F81BD" w:themeColor="accent1"/>
        </w:rPr>
        <w:t xml:space="preserve">Example Syllabus: </w:t>
      </w:r>
      <w:r w:rsidRPr="00B925FC">
        <w:rPr>
          <w:color w:val="4F81BD" w:themeColor="accent1"/>
        </w:rPr>
        <w:t>Foundations in Neuroscience Laboratory</w:t>
      </w:r>
      <w:bookmarkEnd w:id="41"/>
    </w:p>
    <w:p w14:paraId="46AEA3AC" w14:textId="52100B5B" w:rsidR="00EE22D6" w:rsidRPr="00B925FC" w:rsidRDefault="00EE22D6" w:rsidP="00EE22D6">
      <w:pPr>
        <w:rPr>
          <w:rFonts w:ascii="Arial" w:hAnsi="Arial"/>
          <w:b/>
        </w:rPr>
      </w:pPr>
      <w:r w:rsidRPr="00B925FC">
        <w:rPr>
          <w:rFonts w:ascii="Arial" w:hAnsi="Arial"/>
          <w:b/>
        </w:rPr>
        <w:t>Neur127</w:t>
      </w:r>
    </w:p>
    <w:p w14:paraId="34C9CB43" w14:textId="77777777" w:rsidR="00EE22D6" w:rsidRPr="00B925FC" w:rsidRDefault="00EE22D6" w:rsidP="00EE22D6">
      <w:pPr>
        <w:rPr>
          <w:rFonts w:ascii="Arial" w:hAnsi="Arial"/>
          <w:b/>
        </w:rPr>
      </w:pPr>
      <w:bookmarkStart w:id="42" w:name="bookmark=id.gjdgxs" w:colFirst="0" w:colLast="0"/>
      <w:bookmarkEnd w:id="42"/>
      <w:r w:rsidRPr="00B925FC">
        <w:rPr>
          <w:rFonts w:ascii="Arial" w:hAnsi="Arial"/>
          <w:b/>
        </w:rPr>
        <w:t xml:space="preserve">Eric Hoopfer &amp; Sarah </w:t>
      </w:r>
      <w:proofErr w:type="spellStart"/>
      <w:r w:rsidRPr="00B925FC">
        <w:rPr>
          <w:rFonts w:ascii="Arial" w:hAnsi="Arial"/>
          <w:b/>
        </w:rPr>
        <w:t>Meerts</w:t>
      </w:r>
      <w:proofErr w:type="spellEnd"/>
    </w:p>
    <w:p w14:paraId="3C8791A5" w14:textId="77777777" w:rsidR="00EE22D6" w:rsidRPr="00B925FC" w:rsidRDefault="00EE22D6" w:rsidP="00EE22D6">
      <w:pPr>
        <w:rPr>
          <w:rFonts w:ascii="Arial" w:hAnsi="Arial"/>
          <w:b/>
        </w:rPr>
      </w:pPr>
    </w:p>
    <w:p w14:paraId="37EB4BA5" w14:textId="77777777" w:rsidR="00EE22D6" w:rsidRPr="00B925FC" w:rsidRDefault="00EE22D6" w:rsidP="00EE22D6">
      <w:pPr>
        <w:rPr>
          <w:rFonts w:ascii="Arial" w:hAnsi="Arial"/>
          <w:b/>
        </w:rPr>
      </w:pPr>
      <w:r w:rsidRPr="00B925FC">
        <w:rPr>
          <w:rFonts w:ascii="Arial" w:hAnsi="Arial"/>
          <w:b/>
        </w:rPr>
        <w:t>Class Meeting: Hulings B04</w:t>
      </w:r>
    </w:p>
    <w:p w14:paraId="58C1D793" w14:textId="77777777" w:rsidR="00EE22D6" w:rsidRPr="00B925FC" w:rsidRDefault="00EE22D6" w:rsidP="00EE22D6">
      <w:pPr>
        <w:rPr>
          <w:rFonts w:ascii="Arial" w:hAnsi="Arial"/>
          <w:b/>
        </w:rPr>
      </w:pPr>
      <w:r w:rsidRPr="00B925FC">
        <w:rPr>
          <w:rFonts w:ascii="Arial" w:hAnsi="Arial"/>
          <w:b/>
        </w:rPr>
        <w:t>Tues 1-5 PM, Wed 2-6 PM</w:t>
      </w:r>
    </w:p>
    <w:p w14:paraId="1F780C0E" w14:textId="77777777" w:rsidR="00EE22D6" w:rsidRPr="00B925FC" w:rsidRDefault="00EE22D6" w:rsidP="00EE22D6">
      <w:pPr>
        <w:rPr>
          <w:rFonts w:ascii="Arial" w:hAnsi="Arial"/>
          <w:b/>
          <w:u w:val="single"/>
        </w:rPr>
      </w:pPr>
    </w:p>
    <w:p w14:paraId="5B732CE8" w14:textId="77777777" w:rsidR="00EE22D6" w:rsidRPr="00B925FC" w:rsidRDefault="00EE22D6" w:rsidP="00EE22D6">
      <w:pPr>
        <w:rPr>
          <w:rFonts w:ascii="Arial" w:hAnsi="Arial"/>
          <w:b/>
          <w:color w:val="4F81BD" w:themeColor="accent1"/>
          <w:u w:val="single"/>
        </w:rPr>
      </w:pPr>
      <w:r w:rsidRPr="00B925FC">
        <w:rPr>
          <w:rFonts w:ascii="Arial" w:hAnsi="Arial"/>
          <w:b/>
          <w:color w:val="4F81BD" w:themeColor="accent1"/>
          <w:u w:val="single"/>
        </w:rPr>
        <w:t xml:space="preserve">COURSE DESCRIPTION </w:t>
      </w:r>
    </w:p>
    <w:p w14:paraId="6C8EA67B" w14:textId="77777777" w:rsidR="00EE22D6" w:rsidRPr="00B925FC" w:rsidRDefault="00EE22D6" w:rsidP="00EE22D6">
      <w:pPr>
        <w:rPr>
          <w:rFonts w:ascii="Arial" w:hAnsi="Arial"/>
        </w:rPr>
      </w:pPr>
      <w:r w:rsidRPr="00B925FC">
        <w:rPr>
          <w:rFonts w:ascii="Arial" w:hAnsi="Arial"/>
        </w:rPr>
        <w:t xml:space="preserve">The brain is the most important organ in your body. Not only is it responsible for orchestrating the physiological processes that ensure your survival, but it is also the physical source of what makes you, you. Understanding how this organ carries out these amazing functions is the </w:t>
      </w:r>
      <w:proofErr w:type="gramStart"/>
      <w:r w:rsidRPr="00B925FC">
        <w:rPr>
          <w:rFonts w:ascii="Arial" w:hAnsi="Arial"/>
        </w:rPr>
        <w:t>ultimate goal</w:t>
      </w:r>
      <w:proofErr w:type="gramEnd"/>
      <w:r w:rsidRPr="00B925FC">
        <w:rPr>
          <w:rFonts w:ascii="Arial" w:hAnsi="Arial"/>
        </w:rPr>
        <w:t xml:space="preserve"> of neuroscience. Neuroscience spans many fields of study, from genetics and molecular biology to computer science and psychology, and it borrows experimental approaches from all these fields. In this lab, you will learn to think like a neuroscientist and explore some of the experimental concepts and techniques that neuroscientists use to understand nervous system function.</w:t>
      </w:r>
    </w:p>
    <w:p w14:paraId="3795B398" w14:textId="77777777" w:rsidR="00EE22D6" w:rsidRPr="00B925FC" w:rsidRDefault="00EE22D6" w:rsidP="00EE22D6">
      <w:pPr>
        <w:rPr>
          <w:rFonts w:ascii="Arial" w:hAnsi="Arial"/>
          <w:b/>
        </w:rPr>
      </w:pPr>
    </w:p>
    <w:p w14:paraId="0517B240" w14:textId="77777777" w:rsidR="00EE22D6" w:rsidRPr="00B925FC" w:rsidRDefault="00EE22D6" w:rsidP="00EE22D6">
      <w:pPr>
        <w:rPr>
          <w:rFonts w:ascii="Arial" w:hAnsi="Arial"/>
          <w:b/>
          <w:color w:val="4F81BD" w:themeColor="accent1"/>
        </w:rPr>
      </w:pPr>
      <w:r>
        <w:rPr>
          <w:rFonts w:ascii="Arial" w:hAnsi="Arial"/>
          <w:b/>
          <w:color w:val="4F81BD" w:themeColor="accent1"/>
        </w:rPr>
        <w:t>LEARNING</w:t>
      </w:r>
      <w:r w:rsidRPr="00B925FC">
        <w:rPr>
          <w:rFonts w:ascii="Arial" w:hAnsi="Arial"/>
          <w:b/>
          <w:color w:val="4F81BD" w:themeColor="accent1"/>
        </w:rPr>
        <w:t xml:space="preserve"> GOALS</w:t>
      </w:r>
    </w:p>
    <w:p w14:paraId="791E0788" w14:textId="77777777" w:rsidR="00EE22D6" w:rsidRPr="00B925FC" w:rsidRDefault="00EE22D6" w:rsidP="00EE22D6">
      <w:pPr>
        <w:rPr>
          <w:rFonts w:ascii="Arial" w:hAnsi="Arial"/>
        </w:rPr>
      </w:pPr>
      <w:r w:rsidRPr="00B925FC">
        <w:rPr>
          <w:rFonts w:ascii="Arial" w:hAnsi="Arial"/>
        </w:rPr>
        <w:t>By the end of this lab course, you will be able to:</w:t>
      </w:r>
    </w:p>
    <w:p w14:paraId="1013D4C9" w14:textId="77777777" w:rsidR="00EE22D6" w:rsidRPr="00B925FC" w:rsidRDefault="00EE22D6" w:rsidP="00EE22D6">
      <w:pPr>
        <w:numPr>
          <w:ilvl w:val="0"/>
          <w:numId w:val="80"/>
        </w:numPr>
        <w:pBdr>
          <w:top w:val="nil"/>
          <w:left w:val="nil"/>
          <w:bottom w:val="nil"/>
          <w:right w:val="nil"/>
          <w:between w:val="nil"/>
        </w:pBdr>
        <w:spacing w:line="240" w:lineRule="auto"/>
        <w:rPr>
          <w:rFonts w:ascii="Arial" w:hAnsi="Arial"/>
          <w:color w:val="000000"/>
        </w:rPr>
      </w:pPr>
      <w:r w:rsidRPr="00B925FC">
        <w:rPr>
          <w:rFonts w:ascii="Arial" w:hAnsi="Arial"/>
          <w:color w:val="000000"/>
        </w:rPr>
        <w:t>Describe and carry-out various experimental methods commonly used in neuroscience</w:t>
      </w:r>
    </w:p>
    <w:p w14:paraId="63D6D78B" w14:textId="77777777" w:rsidR="00EE22D6" w:rsidRPr="00B925FC" w:rsidRDefault="00EE22D6" w:rsidP="00EE22D6">
      <w:pPr>
        <w:numPr>
          <w:ilvl w:val="0"/>
          <w:numId w:val="80"/>
        </w:numPr>
        <w:pBdr>
          <w:top w:val="nil"/>
          <w:left w:val="nil"/>
          <w:bottom w:val="nil"/>
          <w:right w:val="nil"/>
          <w:between w:val="nil"/>
        </w:pBdr>
        <w:spacing w:line="240" w:lineRule="auto"/>
        <w:rPr>
          <w:rFonts w:ascii="Arial" w:hAnsi="Arial"/>
          <w:color w:val="000000"/>
        </w:rPr>
      </w:pPr>
      <w:r w:rsidRPr="00B925FC">
        <w:rPr>
          <w:rFonts w:ascii="Arial" w:hAnsi="Arial"/>
          <w:color w:val="000000"/>
        </w:rPr>
        <w:t xml:space="preserve">Interpret and critique primary scientific literature </w:t>
      </w:r>
    </w:p>
    <w:p w14:paraId="4417D600" w14:textId="77777777" w:rsidR="00EE22D6" w:rsidRPr="00B925FC" w:rsidRDefault="00EE22D6" w:rsidP="00EE22D6">
      <w:pPr>
        <w:numPr>
          <w:ilvl w:val="0"/>
          <w:numId w:val="80"/>
        </w:numPr>
        <w:pBdr>
          <w:top w:val="nil"/>
          <w:left w:val="nil"/>
          <w:bottom w:val="nil"/>
          <w:right w:val="nil"/>
          <w:between w:val="nil"/>
        </w:pBdr>
        <w:spacing w:line="240" w:lineRule="auto"/>
        <w:rPr>
          <w:rFonts w:ascii="Arial" w:hAnsi="Arial"/>
          <w:color w:val="000000"/>
        </w:rPr>
      </w:pPr>
      <w:r w:rsidRPr="00B925FC">
        <w:rPr>
          <w:rFonts w:ascii="Arial" w:hAnsi="Arial"/>
          <w:color w:val="000000"/>
        </w:rPr>
        <w:t xml:space="preserve">Effectively communicate scientific concepts and findings with scientific writing   </w:t>
      </w:r>
    </w:p>
    <w:p w14:paraId="6179840E" w14:textId="77777777" w:rsidR="00EE22D6" w:rsidRPr="00EE22D6" w:rsidRDefault="00EE22D6" w:rsidP="00EE22D6">
      <w:pPr>
        <w:numPr>
          <w:ilvl w:val="0"/>
          <w:numId w:val="80"/>
        </w:numPr>
        <w:pBdr>
          <w:top w:val="nil"/>
          <w:left w:val="nil"/>
          <w:bottom w:val="nil"/>
          <w:right w:val="nil"/>
          <w:between w:val="nil"/>
        </w:pBdr>
        <w:spacing w:line="240" w:lineRule="auto"/>
        <w:rPr>
          <w:rFonts w:ascii="Arial" w:hAnsi="Arial"/>
          <w:color w:val="000000"/>
        </w:rPr>
      </w:pPr>
      <w:r w:rsidRPr="00B925FC">
        <w:rPr>
          <w:rFonts w:ascii="Arial" w:hAnsi="Arial"/>
          <w:color w:val="000000"/>
        </w:rPr>
        <w:t xml:space="preserve">Design and perform experiments to investigate the neural basis of behavior, document experimental methods and results, </w:t>
      </w:r>
      <w:r w:rsidRPr="00B925FC">
        <w:rPr>
          <w:rFonts w:ascii="Arial" w:hAnsi="Arial"/>
          <w:color w:val="222222"/>
          <w:highlight w:val="white"/>
        </w:rPr>
        <w:t>and interpret newly acquired data</w:t>
      </w:r>
    </w:p>
    <w:p w14:paraId="0080D6F5" w14:textId="08C01C12" w:rsidR="00EE22D6" w:rsidRPr="00B925FC" w:rsidRDefault="00EE22D6" w:rsidP="00EE22D6">
      <w:pPr>
        <w:numPr>
          <w:ilvl w:val="0"/>
          <w:numId w:val="80"/>
        </w:numPr>
        <w:pBdr>
          <w:top w:val="nil"/>
          <w:left w:val="nil"/>
          <w:bottom w:val="nil"/>
          <w:right w:val="nil"/>
          <w:between w:val="nil"/>
        </w:pBdr>
        <w:spacing w:line="240" w:lineRule="auto"/>
        <w:rPr>
          <w:rFonts w:ascii="Arial" w:hAnsi="Arial"/>
          <w:color w:val="000000"/>
        </w:rPr>
      </w:pPr>
      <w:r w:rsidRPr="00B925FC">
        <w:rPr>
          <w:rFonts w:ascii="Arial" w:hAnsi="Arial"/>
          <w:noProof/>
        </w:rPr>
        <w:lastRenderedPageBreak/>
        <w:drawing>
          <wp:anchor distT="0" distB="0" distL="114300" distR="114300" simplePos="0" relativeHeight="251684864" behindDoc="0" locked="0" layoutInCell="1" allowOverlap="1" wp14:anchorId="4D018AE5" wp14:editId="5692C987">
            <wp:simplePos x="0" y="0"/>
            <wp:positionH relativeFrom="page">
              <wp:posOffset>1449859</wp:posOffset>
            </wp:positionH>
            <wp:positionV relativeFrom="paragraph">
              <wp:posOffset>49530</wp:posOffset>
            </wp:positionV>
            <wp:extent cx="4654550" cy="3067050"/>
            <wp:effectExtent l="0" t="0" r="6350" b="6350"/>
            <wp:wrapSquare wrapText="bothSides"/>
            <wp:docPr id="303185827" name="Picture 303185827" descr="A collage of images of anima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185827" name="Picture 303185827" descr="A collage of images of animals&#10;&#10;AI-generated content may be incorrect."/>
                    <pic:cNvPicPr/>
                  </pic:nvPicPr>
                  <pic:blipFill>
                    <a:blip r:embed="rId41" cstate="print">
                      <a:extLst>
                        <a:ext uri="{28A0092B-C50C-407E-A947-70E740481C1C}">
                          <a14:useLocalDpi xmlns:a14="http://schemas.microsoft.com/office/drawing/2010/main" val="0"/>
                        </a:ext>
                      </a:extLst>
                    </a:blip>
                    <a:stretch>
                      <a:fillRect/>
                    </a:stretch>
                  </pic:blipFill>
                  <pic:spPr>
                    <a:xfrm>
                      <a:off x="0" y="0"/>
                      <a:ext cx="4654550" cy="3067050"/>
                    </a:xfrm>
                    <a:prstGeom prst="rect">
                      <a:avLst/>
                    </a:prstGeom>
                  </pic:spPr>
                </pic:pic>
              </a:graphicData>
            </a:graphic>
            <wp14:sizeRelH relativeFrom="page">
              <wp14:pctWidth>0</wp14:pctWidth>
            </wp14:sizeRelH>
            <wp14:sizeRelV relativeFrom="page">
              <wp14:pctHeight>0</wp14:pctHeight>
            </wp14:sizeRelV>
          </wp:anchor>
        </w:drawing>
      </w:r>
    </w:p>
    <w:p w14:paraId="0DCC06EC" w14:textId="77777777" w:rsidR="00EE22D6" w:rsidRPr="00B925FC" w:rsidRDefault="00EE22D6" w:rsidP="00EE22D6">
      <w:pPr>
        <w:jc w:val="center"/>
        <w:rPr>
          <w:rFonts w:ascii="Arial" w:hAnsi="Arial"/>
          <w:b/>
          <w:u w:val="single"/>
        </w:rPr>
      </w:pPr>
    </w:p>
    <w:p w14:paraId="0FAF7546" w14:textId="129678F3" w:rsidR="00EE22D6" w:rsidRPr="00B925FC" w:rsidRDefault="00EE22D6" w:rsidP="00EE22D6">
      <w:pPr>
        <w:rPr>
          <w:rFonts w:ascii="Arial" w:hAnsi="Arial"/>
          <w:b/>
          <w:color w:val="4F81BD" w:themeColor="accent1"/>
        </w:rPr>
      </w:pPr>
      <w:r w:rsidRPr="00B925FC">
        <w:rPr>
          <w:rFonts w:ascii="Arial" w:hAnsi="Arial"/>
        </w:rPr>
        <w:br w:type="page"/>
      </w:r>
      <w:r w:rsidRPr="00B925FC">
        <w:rPr>
          <w:rFonts w:ascii="Arial" w:hAnsi="Arial"/>
          <w:b/>
          <w:color w:val="4F81BD" w:themeColor="accent1"/>
        </w:rPr>
        <w:lastRenderedPageBreak/>
        <w:t xml:space="preserve">COURSE WEBSITE </w:t>
      </w:r>
    </w:p>
    <w:p w14:paraId="5932ACCF" w14:textId="30060B4C" w:rsidR="00EE22D6" w:rsidRPr="00B925FC" w:rsidRDefault="00EE22D6" w:rsidP="00EE22D6">
      <w:pPr>
        <w:rPr>
          <w:rFonts w:ascii="Arial" w:hAnsi="Arial"/>
        </w:rPr>
      </w:pPr>
      <w:r w:rsidRPr="00B925FC">
        <w:rPr>
          <w:rFonts w:ascii="Arial" w:hAnsi="Arial"/>
        </w:rPr>
        <w:t xml:space="preserve">On the </w:t>
      </w:r>
      <w:r w:rsidRPr="00EE22D6">
        <w:rPr>
          <w:rFonts w:ascii="Arial" w:hAnsi="Arial"/>
        </w:rPr>
        <w:t>Foundations in Neuroscience Lab Moodle</w:t>
      </w:r>
      <w:r w:rsidRPr="00B925FC">
        <w:rPr>
          <w:rFonts w:ascii="Arial" w:hAnsi="Arial"/>
        </w:rPr>
        <w:t xml:space="preserve"> site, you can find announcements, readings to prepare you for the lab, and discussion forums.</w:t>
      </w:r>
      <w:r w:rsidRPr="00B925FC">
        <w:rPr>
          <w:rFonts w:ascii="Arial" w:hAnsi="Arial"/>
          <w:b/>
        </w:rPr>
        <w:t xml:space="preserve"> </w:t>
      </w:r>
    </w:p>
    <w:p w14:paraId="081C6BC0" w14:textId="77777777" w:rsidR="00EE22D6" w:rsidRPr="00B925FC" w:rsidRDefault="00EE22D6" w:rsidP="00EE22D6">
      <w:pPr>
        <w:rPr>
          <w:rFonts w:ascii="Arial" w:hAnsi="Arial"/>
          <w:b/>
        </w:rPr>
      </w:pPr>
    </w:p>
    <w:p w14:paraId="455E6377" w14:textId="77777777" w:rsidR="00EE22D6" w:rsidRPr="00B925FC" w:rsidRDefault="00EE22D6" w:rsidP="00EE22D6">
      <w:pPr>
        <w:rPr>
          <w:rFonts w:ascii="Arial" w:hAnsi="Arial"/>
          <w:b/>
          <w:color w:val="4F81BD" w:themeColor="accent1"/>
        </w:rPr>
      </w:pPr>
      <w:r w:rsidRPr="00B925FC">
        <w:rPr>
          <w:rFonts w:ascii="Arial" w:hAnsi="Arial"/>
          <w:b/>
          <w:color w:val="4F81BD" w:themeColor="accent1"/>
        </w:rPr>
        <w:t>ASSESSMENT</w:t>
      </w:r>
    </w:p>
    <w:tbl>
      <w:tblPr>
        <w:tblW w:w="68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25"/>
        <w:gridCol w:w="2610"/>
      </w:tblGrid>
      <w:tr w:rsidR="00EE22D6" w:rsidRPr="00B925FC" w14:paraId="44774326" w14:textId="77777777" w:rsidTr="008B7034">
        <w:tc>
          <w:tcPr>
            <w:tcW w:w="4225" w:type="dxa"/>
          </w:tcPr>
          <w:p w14:paraId="511AA758" w14:textId="77777777" w:rsidR="00EE22D6" w:rsidRPr="00B925FC" w:rsidRDefault="00EE22D6" w:rsidP="008B7034">
            <w:pPr>
              <w:rPr>
                <w:rFonts w:ascii="Arial" w:hAnsi="Arial"/>
              </w:rPr>
            </w:pPr>
          </w:p>
        </w:tc>
        <w:tc>
          <w:tcPr>
            <w:tcW w:w="2610" w:type="dxa"/>
          </w:tcPr>
          <w:p w14:paraId="0692B004" w14:textId="77777777" w:rsidR="00EE22D6" w:rsidRPr="00B925FC" w:rsidRDefault="00EE22D6" w:rsidP="008B7034">
            <w:pPr>
              <w:jc w:val="center"/>
              <w:rPr>
                <w:rFonts w:ascii="Arial" w:hAnsi="Arial"/>
              </w:rPr>
            </w:pPr>
            <w:r w:rsidRPr="00B925FC">
              <w:rPr>
                <w:rFonts w:ascii="Arial" w:hAnsi="Arial"/>
              </w:rPr>
              <w:t>Percentage of grade</w:t>
            </w:r>
          </w:p>
        </w:tc>
      </w:tr>
      <w:tr w:rsidR="00EE22D6" w:rsidRPr="00B925FC" w14:paraId="46035D14" w14:textId="77777777" w:rsidTr="008B7034">
        <w:tc>
          <w:tcPr>
            <w:tcW w:w="4225" w:type="dxa"/>
          </w:tcPr>
          <w:p w14:paraId="2E57DD66" w14:textId="77777777" w:rsidR="00EE22D6" w:rsidRPr="00B925FC" w:rsidRDefault="00EE22D6" w:rsidP="008B7034">
            <w:pPr>
              <w:rPr>
                <w:rFonts w:ascii="Arial" w:hAnsi="Arial"/>
              </w:rPr>
            </w:pPr>
            <w:r w:rsidRPr="00B925FC">
              <w:rPr>
                <w:rFonts w:ascii="Arial" w:hAnsi="Arial"/>
              </w:rPr>
              <w:t>Pre-lab assignments</w:t>
            </w:r>
          </w:p>
        </w:tc>
        <w:tc>
          <w:tcPr>
            <w:tcW w:w="2610" w:type="dxa"/>
          </w:tcPr>
          <w:p w14:paraId="7BD56EAA" w14:textId="77777777" w:rsidR="00EE22D6" w:rsidRPr="00B925FC" w:rsidRDefault="00EE22D6" w:rsidP="008B7034">
            <w:pPr>
              <w:jc w:val="center"/>
              <w:rPr>
                <w:rFonts w:ascii="Arial" w:hAnsi="Arial"/>
              </w:rPr>
            </w:pPr>
            <w:r w:rsidRPr="00B925FC">
              <w:rPr>
                <w:rFonts w:ascii="Arial" w:hAnsi="Arial"/>
              </w:rPr>
              <w:t>10</w:t>
            </w:r>
          </w:p>
        </w:tc>
      </w:tr>
      <w:tr w:rsidR="00EE22D6" w:rsidRPr="00B925FC" w14:paraId="62A01232" w14:textId="77777777" w:rsidTr="008B7034">
        <w:tc>
          <w:tcPr>
            <w:tcW w:w="4225" w:type="dxa"/>
          </w:tcPr>
          <w:p w14:paraId="0A16A2B5" w14:textId="77777777" w:rsidR="00EE22D6" w:rsidRPr="00B925FC" w:rsidRDefault="00EE22D6" w:rsidP="008B7034">
            <w:pPr>
              <w:rPr>
                <w:rFonts w:ascii="Arial" w:hAnsi="Arial"/>
              </w:rPr>
            </w:pPr>
            <w:r w:rsidRPr="00B925FC">
              <w:rPr>
                <w:rFonts w:ascii="Arial" w:hAnsi="Arial"/>
              </w:rPr>
              <w:t>Post-lab summaries</w:t>
            </w:r>
          </w:p>
        </w:tc>
        <w:tc>
          <w:tcPr>
            <w:tcW w:w="2610" w:type="dxa"/>
          </w:tcPr>
          <w:p w14:paraId="216CB673" w14:textId="77777777" w:rsidR="00EE22D6" w:rsidRPr="00B925FC" w:rsidRDefault="00EE22D6" w:rsidP="008B7034">
            <w:pPr>
              <w:jc w:val="center"/>
              <w:rPr>
                <w:rFonts w:ascii="Arial" w:hAnsi="Arial"/>
              </w:rPr>
            </w:pPr>
            <w:r w:rsidRPr="00B925FC">
              <w:rPr>
                <w:rFonts w:ascii="Arial" w:hAnsi="Arial"/>
              </w:rPr>
              <w:t>30</w:t>
            </w:r>
          </w:p>
        </w:tc>
      </w:tr>
      <w:tr w:rsidR="00EE22D6" w:rsidRPr="00B925FC" w14:paraId="1FE7F341" w14:textId="77777777" w:rsidTr="008B7034">
        <w:tc>
          <w:tcPr>
            <w:tcW w:w="4225" w:type="dxa"/>
          </w:tcPr>
          <w:p w14:paraId="31E6FFC0" w14:textId="77777777" w:rsidR="00EE22D6" w:rsidRPr="00B925FC" w:rsidRDefault="00EE22D6" w:rsidP="008B7034">
            <w:pPr>
              <w:rPr>
                <w:rFonts w:ascii="Arial" w:hAnsi="Arial"/>
              </w:rPr>
            </w:pPr>
            <w:r w:rsidRPr="00B925FC">
              <w:rPr>
                <w:rFonts w:ascii="Arial" w:hAnsi="Arial"/>
              </w:rPr>
              <w:t>Short</w:t>
            </w:r>
            <w:r>
              <w:rPr>
                <w:rFonts w:ascii="Arial" w:hAnsi="Arial"/>
              </w:rPr>
              <w:t>-</w:t>
            </w:r>
            <w:r w:rsidRPr="00B925FC">
              <w:rPr>
                <w:rFonts w:ascii="Arial" w:hAnsi="Arial"/>
              </w:rPr>
              <w:t>er Communication</w:t>
            </w:r>
          </w:p>
        </w:tc>
        <w:tc>
          <w:tcPr>
            <w:tcW w:w="2610" w:type="dxa"/>
          </w:tcPr>
          <w:p w14:paraId="05EE3EB2" w14:textId="77777777" w:rsidR="00EE22D6" w:rsidRPr="00B925FC" w:rsidRDefault="00EE22D6" w:rsidP="008B7034">
            <w:pPr>
              <w:jc w:val="center"/>
              <w:rPr>
                <w:rFonts w:ascii="Arial" w:hAnsi="Arial"/>
              </w:rPr>
            </w:pPr>
            <w:r w:rsidRPr="00B925FC">
              <w:rPr>
                <w:rFonts w:ascii="Arial" w:hAnsi="Arial"/>
              </w:rPr>
              <w:t>40</w:t>
            </w:r>
          </w:p>
        </w:tc>
      </w:tr>
      <w:tr w:rsidR="00EE22D6" w:rsidRPr="00B925FC" w14:paraId="4257ADCA" w14:textId="77777777" w:rsidTr="008B7034">
        <w:tc>
          <w:tcPr>
            <w:tcW w:w="4225" w:type="dxa"/>
          </w:tcPr>
          <w:p w14:paraId="206BCE1F" w14:textId="77777777" w:rsidR="00EE22D6" w:rsidRPr="00B925FC" w:rsidRDefault="00EE22D6" w:rsidP="008B7034">
            <w:pPr>
              <w:rPr>
                <w:rFonts w:ascii="Arial" w:hAnsi="Arial"/>
              </w:rPr>
            </w:pPr>
            <w:r w:rsidRPr="00B925FC">
              <w:rPr>
                <w:rFonts w:ascii="Arial" w:hAnsi="Arial"/>
              </w:rPr>
              <w:t>Individual participation</w:t>
            </w:r>
          </w:p>
        </w:tc>
        <w:tc>
          <w:tcPr>
            <w:tcW w:w="2610" w:type="dxa"/>
          </w:tcPr>
          <w:p w14:paraId="62CF3601" w14:textId="77777777" w:rsidR="00EE22D6" w:rsidRPr="00B925FC" w:rsidRDefault="00EE22D6" w:rsidP="008B7034">
            <w:pPr>
              <w:jc w:val="center"/>
              <w:rPr>
                <w:rFonts w:ascii="Arial" w:hAnsi="Arial"/>
              </w:rPr>
            </w:pPr>
            <w:r w:rsidRPr="00B925FC">
              <w:rPr>
                <w:rFonts w:ascii="Arial" w:hAnsi="Arial"/>
              </w:rPr>
              <w:t>20</w:t>
            </w:r>
          </w:p>
        </w:tc>
      </w:tr>
    </w:tbl>
    <w:p w14:paraId="38B2E7AA" w14:textId="77777777" w:rsidR="00EE22D6" w:rsidRPr="00B925FC" w:rsidRDefault="00EE22D6" w:rsidP="00EE22D6">
      <w:pPr>
        <w:rPr>
          <w:rFonts w:ascii="Arial" w:hAnsi="Arial"/>
          <w:b/>
        </w:rPr>
      </w:pPr>
    </w:p>
    <w:p w14:paraId="426E30F6" w14:textId="77777777" w:rsidR="00EE22D6" w:rsidRPr="00B925FC" w:rsidRDefault="00EE22D6" w:rsidP="00EE22D6">
      <w:pPr>
        <w:rPr>
          <w:rFonts w:ascii="Arial" w:hAnsi="Arial"/>
          <w:b/>
        </w:rPr>
      </w:pPr>
      <w:r w:rsidRPr="00B925FC">
        <w:rPr>
          <w:rFonts w:ascii="Arial" w:hAnsi="Arial"/>
          <w:b/>
        </w:rPr>
        <w:t>Research Project</w:t>
      </w:r>
    </w:p>
    <w:p w14:paraId="18591CCB" w14:textId="77777777" w:rsidR="00EE22D6" w:rsidRPr="00B925FC" w:rsidRDefault="00EE22D6" w:rsidP="00EE22D6">
      <w:pPr>
        <w:rPr>
          <w:rFonts w:ascii="Arial" w:hAnsi="Arial"/>
        </w:rPr>
      </w:pPr>
      <w:r w:rsidRPr="00B925FC">
        <w:rPr>
          <w:rFonts w:ascii="Arial" w:hAnsi="Arial"/>
        </w:rPr>
        <w:t xml:space="preserve">The lab will culminate in a </w:t>
      </w:r>
      <w:r>
        <w:rPr>
          <w:rFonts w:ascii="Arial" w:hAnsi="Arial"/>
        </w:rPr>
        <w:t>research</w:t>
      </w:r>
      <w:r w:rsidRPr="00B925FC">
        <w:rPr>
          <w:rFonts w:ascii="Arial" w:hAnsi="Arial"/>
        </w:rPr>
        <w:t xml:space="preserve"> project where you will work in teams to investigate the neuroendocrine basis of behavior in rats. The purpose of this project is to allow you to apply the experimental skills and scientific knowledge you’ll build during the term to carry out experiments to </w:t>
      </w:r>
      <w:r w:rsidRPr="00047B2A">
        <w:rPr>
          <w:rFonts w:ascii="Arial" w:hAnsi="Arial"/>
        </w:rPr>
        <w:t>answer a novel neuroscience question. In</w:t>
      </w:r>
      <w:r w:rsidRPr="00B925FC">
        <w:rPr>
          <w:rFonts w:ascii="Arial" w:hAnsi="Arial"/>
        </w:rPr>
        <w:t xml:space="preserve"> weeks 8-10, your team will design and </w:t>
      </w:r>
      <w:r>
        <w:rPr>
          <w:rFonts w:ascii="Arial" w:hAnsi="Arial"/>
        </w:rPr>
        <w:t>conduct</w:t>
      </w:r>
      <w:r w:rsidRPr="00B925FC">
        <w:rPr>
          <w:rFonts w:ascii="Arial" w:hAnsi="Arial"/>
        </w:rPr>
        <w:t xml:space="preserve"> experiments to </w:t>
      </w:r>
      <w:r>
        <w:rPr>
          <w:rFonts w:ascii="Arial" w:hAnsi="Arial"/>
        </w:rPr>
        <w:t>test a hypothesis related to the neural control of reproductive behavior in flies or rats</w:t>
      </w:r>
      <w:r w:rsidRPr="00FF1AD7">
        <w:rPr>
          <w:rFonts w:ascii="Arial" w:hAnsi="Arial"/>
        </w:rPr>
        <w:t>. As part of this project, your team will choose a research question, design an experimental strategy</w:t>
      </w:r>
      <w:r w:rsidRPr="00B925FC">
        <w:rPr>
          <w:rFonts w:ascii="Arial" w:hAnsi="Arial"/>
        </w:rPr>
        <w:t xml:space="preserve"> and conduct </w:t>
      </w:r>
      <w:r>
        <w:rPr>
          <w:rFonts w:ascii="Arial" w:hAnsi="Arial"/>
        </w:rPr>
        <w:t xml:space="preserve">an </w:t>
      </w:r>
      <w:r w:rsidRPr="00B925FC">
        <w:rPr>
          <w:rFonts w:ascii="Arial" w:hAnsi="Arial"/>
        </w:rPr>
        <w:t xml:space="preserve">experiment to answer your question. Each person will write up </w:t>
      </w:r>
      <w:r>
        <w:rPr>
          <w:rFonts w:ascii="Arial" w:hAnsi="Arial"/>
        </w:rPr>
        <w:t>the</w:t>
      </w:r>
      <w:r w:rsidRPr="00B925FC">
        <w:rPr>
          <w:rFonts w:ascii="Arial" w:hAnsi="Arial"/>
        </w:rPr>
        <w:t xml:space="preserve"> findings in a “Short</w:t>
      </w:r>
      <w:r>
        <w:rPr>
          <w:rFonts w:ascii="Arial" w:hAnsi="Arial"/>
        </w:rPr>
        <w:t>-er</w:t>
      </w:r>
      <w:r w:rsidRPr="00B925FC">
        <w:rPr>
          <w:rFonts w:ascii="Arial" w:hAnsi="Arial"/>
        </w:rPr>
        <w:t xml:space="preserve"> Communication” article format for the journal </w:t>
      </w:r>
      <w:r w:rsidRPr="00B925FC">
        <w:rPr>
          <w:rFonts w:ascii="Arial" w:hAnsi="Arial"/>
          <w:i/>
          <w:iCs/>
        </w:rPr>
        <w:t>Hormones &amp; Behavior</w:t>
      </w:r>
      <w:r w:rsidRPr="00B925FC">
        <w:rPr>
          <w:rFonts w:ascii="Arial" w:hAnsi="Arial"/>
        </w:rPr>
        <w:t>.</w:t>
      </w:r>
    </w:p>
    <w:p w14:paraId="2DB25FE7" w14:textId="77777777" w:rsidR="00EE22D6" w:rsidRPr="00B925FC" w:rsidRDefault="00EE22D6" w:rsidP="00EE22D6">
      <w:pPr>
        <w:rPr>
          <w:rFonts w:ascii="Arial" w:hAnsi="Arial"/>
          <w:b/>
        </w:rPr>
      </w:pPr>
    </w:p>
    <w:p w14:paraId="2F15F7B0" w14:textId="77777777" w:rsidR="00EE22D6" w:rsidRPr="00B925FC" w:rsidRDefault="00EE22D6" w:rsidP="00EE22D6">
      <w:pPr>
        <w:rPr>
          <w:rFonts w:ascii="Arial" w:hAnsi="Arial"/>
          <w:b/>
        </w:rPr>
      </w:pPr>
      <w:r w:rsidRPr="00B925FC">
        <w:rPr>
          <w:rFonts w:ascii="Arial" w:hAnsi="Arial"/>
          <w:b/>
        </w:rPr>
        <w:t>Pre-lab assignments</w:t>
      </w:r>
    </w:p>
    <w:p w14:paraId="78CBDB73" w14:textId="77777777" w:rsidR="00EE22D6" w:rsidRPr="00B925FC" w:rsidRDefault="00EE22D6" w:rsidP="00EE22D6">
      <w:pPr>
        <w:rPr>
          <w:rFonts w:ascii="Arial" w:hAnsi="Arial"/>
          <w:bCs/>
        </w:rPr>
      </w:pPr>
      <w:r w:rsidRPr="00B925FC">
        <w:rPr>
          <w:rFonts w:ascii="Arial" w:hAnsi="Arial"/>
          <w:bCs/>
        </w:rPr>
        <w:t xml:space="preserve">We will ask you to do a bit of preparation for labs. Those assignments will be available on Moodle to be submitted before lab starts. </w:t>
      </w:r>
    </w:p>
    <w:p w14:paraId="3FAEB3AD" w14:textId="77777777" w:rsidR="00EE22D6" w:rsidRPr="00B925FC" w:rsidRDefault="00EE22D6" w:rsidP="00EE22D6">
      <w:pPr>
        <w:rPr>
          <w:rFonts w:ascii="Arial" w:hAnsi="Arial"/>
          <w:bCs/>
        </w:rPr>
      </w:pPr>
    </w:p>
    <w:p w14:paraId="2C2FD914" w14:textId="77777777" w:rsidR="00EE22D6" w:rsidRPr="00B925FC" w:rsidRDefault="00EE22D6" w:rsidP="00EE22D6">
      <w:pPr>
        <w:rPr>
          <w:rFonts w:ascii="Arial" w:hAnsi="Arial"/>
          <w:b/>
        </w:rPr>
      </w:pPr>
      <w:r w:rsidRPr="00B925FC">
        <w:rPr>
          <w:rFonts w:ascii="Arial" w:hAnsi="Arial"/>
          <w:b/>
        </w:rPr>
        <w:t xml:space="preserve">Post-lab </w:t>
      </w:r>
      <w:r>
        <w:rPr>
          <w:rFonts w:ascii="Arial" w:hAnsi="Arial"/>
          <w:b/>
        </w:rPr>
        <w:t>summaries</w:t>
      </w:r>
    </w:p>
    <w:p w14:paraId="42A796F4" w14:textId="77777777" w:rsidR="00EE22D6" w:rsidRPr="00B925FC" w:rsidRDefault="00EE22D6" w:rsidP="00EE22D6">
      <w:pPr>
        <w:rPr>
          <w:rFonts w:ascii="Arial" w:hAnsi="Arial"/>
          <w:bCs/>
          <w:i/>
          <w:iCs/>
        </w:rPr>
      </w:pPr>
      <w:r w:rsidRPr="00B925FC">
        <w:rPr>
          <w:rFonts w:ascii="Arial" w:hAnsi="Arial"/>
          <w:bCs/>
        </w:rPr>
        <w:t xml:space="preserve">The post-lab </w:t>
      </w:r>
      <w:r>
        <w:rPr>
          <w:rFonts w:ascii="Arial" w:hAnsi="Arial"/>
          <w:bCs/>
        </w:rPr>
        <w:t>summaries</w:t>
      </w:r>
      <w:r w:rsidRPr="00B925FC">
        <w:rPr>
          <w:rFonts w:ascii="Arial" w:hAnsi="Arial"/>
          <w:bCs/>
        </w:rPr>
        <w:t xml:space="preserve"> are designed to help you build the scientific writing skills, including critically analyzing scientific literature, analyzing data and summarizing it with graphs, and writing the different parts of a journal article. </w:t>
      </w:r>
      <w:r w:rsidRPr="00B925FC">
        <w:rPr>
          <w:rFonts w:ascii="Arial" w:hAnsi="Arial"/>
          <w:bCs/>
          <w:i/>
          <w:iCs/>
        </w:rPr>
        <w:t xml:space="preserve">These </w:t>
      </w:r>
      <w:r>
        <w:rPr>
          <w:rFonts w:ascii="Arial" w:hAnsi="Arial"/>
          <w:bCs/>
          <w:i/>
          <w:iCs/>
        </w:rPr>
        <w:t>summaries</w:t>
      </w:r>
      <w:r w:rsidRPr="00B925FC">
        <w:rPr>
          <w:rFonts w:ascii="Arial" w:hAnsi="Arial"/>
          <w:bCs/>
          <w:i/>
          <w:iCs/>
        </w:rPr>
        <w:t xml:space="preserve"> are due by the next lab session. </w:t>
      </w:r>
    </w:p>
    <w:p w14:paraId="3256DB71" w14:textId="77777777" w:rsidR="00EE22D6" w:rsidRPr="00B925FC" w:rsidRDefault="00EE22D6" w:rsidP="00EE22D6">
      <w:pPr>
        <w:rPr>
          <w:rFonts w:ascii="Arial" w:hAnsi="Arial"/>
          <w:b/>
        </w:rPr>
      </w:pPr>
    </w:p>
    <w:p w14:paraId="492D5EDC" w14:textId="77777777" w:rsidR="00EE22D6" w:rsidRPr="00B925FC" w:rsidRDefault="00EE22D6" w:rsidP="00EE22D6">
      <w:pPr>
        <w:rPr>
          <w:rFonts w:ascii="Arial" w:hAnsi="Arial"/>
          <w:b/>
        </w:rPr>
      </w:pPr>
      <w:r w:rsidRPr="00B925FC">
        <w:rPr>
          <w:rFonts w:ascii="Arial" w:hAnsi="Arial"/>
          <w:b/>
        </w:rPr>
        <w:t>Brain Practical (Optional)</w:t>
      </w:r>
    </w:p>
    <w:p w14:paraId="6C9CEB78" w14:textId="77777777" w:rsidR="00EE22D6" w:rsidRPr="00B925FC" w:rsidRDefault="00EE22D6" w:rsidP="00EE22D6">
      <w:pPr>
        <w:rPr>
          <w:rFonts w:ascii="Arial" w:hAnsi="Arial"/>
          <w:b/>
        </w:rPr>
      </w:pPr>
      <w:r w:rsidRPr="00B925FC">
        <w:rPr>
          <w:rFonts w:ascii="Arial" w:hAnsi="Arial"/>
        </w:rPr>
        <w:t>We will provide sheep brain sections (physical specimens or photographs) and ask you to identify structures that you observed during the sheep brain dissections. This is a great way to solidify your understanding of neuroanatomy and gain extra credit in the lab.</w:t>
      </w:r>
    </w:p>
    <w:p w14:paraId="5B025AB8" w14:textId="77777777" w:rsidR="00EE22D6" w:rsidRPr="00B925FC" w:rsidRDefault="00EE22D6" w:rsidP="00EE22D6">
      <w:pPr>
        <w:rPr>
          <w:rFonts w:ascii="Arial" w:hAnsi="Arial"/>
          <w:b/>
        </w:rPr>
      </w:pPr>
    </w:p>
    <w:p w14:paraId="51DCD49D" w14:textId="77777777" w:rsidR="00EE22D6" w:rsidRPr="00B925FC" w:rsidRDefault="00EE22D6" w:rsidP="00EE22D6">
      <w:pPr>
        <w:rPr>
          <w:rFonts w:ascii="Arial" w:hAnsi="Arial"/>
          <w:b/>
        </w:rPr>
      </w:pPr>
      <w:r>
        <w:rPr>
          <w:rFonts w:ascii="Arial" w:hAnsi="Arial"/>
          <w:noProof/>
        </w:rPr>
        <w:lastRenderedPageBreak/>
        <w:drawing>
          <wp:anchor distT="0" distB="0" distL="114300" distR="114300" simplePos="0" relativeHeight="251682816" behindDoc="1" locked="0" layoutInCell="1" allowOverlap="1" wp14:anchorId="6AA217F4" wp14:editId="677DDF54">
            <wp:simplePos x="0" y="0"/>
            <wp:positionH relativeFrom="column">
              <wp:posOffset>336696</wp:posOffset>
            </wp:positionH>
            <wp:positionV relativeFrom="paragraph">
              <wp:posOffset>0</wp:posOffset>
            </wp:positionV>
            <wp:extent cx="5353050" cy="8312150"/>
            <wp:effectExtent l="0" t="0" r="6350" b="6350"/>
            <wp:wrapTight wrapText="bothSides">
              <wp:wrapPolygon edited="0">
                <wp:start x="0" y="0"/>
                <wp:lineTo x="0" y="21583"/>
                <wp:lineTo x="21574" y="21583"/>
                <wp:lineTo x="21574" y="0"/>
                <wp:lineTo x="0" y="0"/>
              </wp:wrapPolygon>
            </wp:wrapTight>
            <wp:docPr id="4" name="Picture 4" descr="Diagram,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 text&#10;&#10;Description automatically generated"/>
                    <pic:cNvPicPr/>
                  </pic:nvPicPr>
                  <pic:blipFill rotWithShape="1">
                    <a:blip r:embed="rId42">
                      <a:extLst>
                        <a:ext uri="{28A0092B-C50C-407E-A947-70E740481C1C}">
                          <a14:useLocalDpi xmlns:a14="http://schemas.microsoft.com/office/drawing/2010/main" val="0"/>
                        </a:ext>
                      </a:extLst>
                    </a:blip>
                    <a:srcRect t="1322" r="3071"/>
                    <a:stretch/>
                  </pic:blipFill>
                  <pic:spPr bwMode="auto">
                    <a:xfrm>
                      <a:off x="0" y="0"/>
                      <a:ext cx="5353050" cy="8312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CD0026E" w14:textId="77777777" w:rsidR="006D2552" w:rsidRPr="001360F9" w:rsidRDefault="006D2552" w:rsidP="006D2552"/>
    <w:sectPr w:rsidR="006D2552" w:rsidRPr="001360F9" w:rsidSect="006D2552">
      <w:headerReference w:type="default" r:id="rId43"/>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274AA" w14:textId="77777777" w:rsidR="006B0958" w:rsidRDefault="006B0958" w:rsidP="00CB1E3A">
      <w:r>
        <w:separator/>
      </w:r>
    </w:p>
  </w:endnote>
  <w:endnote w:type="continuationSeparator" w:id="0">
    <w:p w14:paraId="3F080BF5" w14:textId="77777777" w:rsidR="006B0958" w:rsidRDefault="006B0958" w:rsidP="00CB1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ple Color Emoji">
    <w:panose1 w:val="00000000000000000000"/>
    <w:charset w:val="00"/>
    <w:family w:val="auto"/>
    <w:pitch w:val="variable"/>
    <w:sig w:usb0="00000003" w:usb1="18000000" w:usb2="14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06523998"/>
      <w:docPartObj>
        <w:docPartGallery w:val="Page Numbers (Bottom of Page)"/>
        <w:docPartUnique/>
      </w:docPartObj>
    </w:sdtPr>
    <w:sdtContent>
      <w:p w14:paraId="076A68AA" w14:textId="19DC48A8" w:rsidR="007912AF" w:rsidRDefault="007912AF" w:rsidP="0009697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1FD29B6" w14:textId="77777777" w:rsidR="007912AF" w:rsidRDefault="007912AF" w:rsidP="007912A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33232935"/>
      <w:docPartObj>
        <w:docPartGallery w:val="Page Numbers (Bottom of Page)"/>
        <w:docPartUnique/>
      </w:docPartObj>
    </w:sdtPr>
    <w:sdtContent>
      <w:p w14:paraId="669756AE" w14:textId="6F005612" w:rsidR="007912AF" w:rsidRDefault="007912AF" w:rsidP="0009697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6B1996E" w14:textId="7AF2D04B" w:rsidR="004E4075" w:rsidRDefault="004E4075" w:rsidP="007912AF">
    <w:pPr>
      <w:ind w:right="360"/>
    </w:pPr>
  </w:p>
  <w:p w14:paraId="4AEF20A1" w14:textId="77777777" w:rsidR="007912AF" w:rsidRDefault="007912AF" w:rsidP="00CB1E3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06FE2" w14:textId="77777777" w:rsidR="006B0958" w:rsidRDefault="006B0958" w:rsidP="00CB1E3A">
      <w:r>
        <w:separator/>
      </w:r>
    </w:p>
  </w:footnote>
  <w:footnote w:type="continuationSeparator" w:id="0">
    <w:p w14:paraId="69734068" w14:textId="77777777" w:rsidR="006B0958" w:rsidRDefault="006B0958" w:rsidP="00CB1E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346B5" w14:textId="24F61DB7" w:rsidR="00E72F2A" w:rsidRDefault="006F6D5A" w:rsidP="00600931">
    <w:pPr>
      <w:pStyle w:val="Heading1"/>
      <w:spacing w:before="0"/>
      <w:rPr>
        <w:lang w:val="en-US"/>
      </w:rPr>
    </w:pPr>
    <w:r>
      <w:rPr>
        <w:lang w:val="en-US"/>
      </w:rPr>
      <w:t>Optogenetics Lab Instructor Guide</w:t>
    </w:r>
  </w:p>
  <w:p w14:paraId="5E83661E" w14:textId="6EECEDC8" w:rsidR="008E4978" w:rsidRPr="008E4978" w:rsidRDefault="008E4978" w:rsidP="008E4978">
    <w:pPr>
      <w:rPr>
        <w:color w:val="365F91" w:themeColor="accent1" w:themeShade="BF"/>
        <w:lang w:val="en-US"/>
      </w:rPr>
    </w:pPr>
    <w:r w:rsidRPr="008E4978">
      <w:rPr>
        <w:color w:val="365F91" w:themeColor="accent1" w:themeShade="BF"/>
        <w:lang w:val="en-US"/>
      </w:rPr>
      <w:t>Eric D. Hoopfer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AF6F5" w14:textId="77777777" w:rsidR="00F04AF3" w:rsidRPr="00600931" w:rsidRDefault="00F04AF3" w:rsidP="00600931">
    <w:pPr>
      <w:pStyle w:val="Heading1"/>
      <w:spacing w:before="0"/>
      <w:rPr>
        <w:lang w:val="en-US"/>
      </w:rPr>
    </w:pPr>
    <w:r>
      <w:rPr>
        <w:lang w:val="en-US"/>
      </w:rPr>
      <w:t>Optogenetics Lab Worksheet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8C4A3" w14:textId="0B3F5D4A" w:rsidR="00F04AF3" w:rsidRPr="00600931" w:rsidRDefault="00F04AF3" w:rsidP="00600931">
    <w:pPr>
      <w:pStyle w:val="Heading1"/>
      <w:spacing w:before="0"/>
      <w:rPr>
        <w:lang w:val="en-US"/>
      </w:rPr>
    </w:pPr>
    <w:r>
      <w:rPr>
        <w:lang w:val="en-US"/>
      </w:rPr>
      <w:t>Handout: Drosophila Social Behaviors Descriptions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A023B" w14:textId="17EA5ED7" w:rsidR="00F04AF3" w:rsidRPr="00600931" w:rsidRDefault="00F04AF3" w:rsidP="00600931">
    <w:pPr>
      <w:pStyle w:val="Heading1"/>
      <w:spacing w:before="0"/>
      <w:rPr>
        <w:lang w:val="en-US"/>
      </w:rPr>
    </w:pPr>
    <w:r>
      <w:rPr>
        <w:lang w:val="en-US"/>
      </w:rPr>
      <w:t>Example Syllabus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90577"/>
    <w:multiLevelType w:val="multilevel"/>
    <w:tmpl w:val="A558C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BA6767"/>
    <w:multiLevelType w:val="multilevel"/>
    <w:tmpl w:val="3EBC3D84"/>
    <w:lvl w:ilvl="0">
      <w:start w:val="1"/>
      <w:numFmt w:val="bullet"/>
      <w:lvlText w:val="●"/>
      <w:lvlJc w:val="left"/>
      <w:pPr>
        <w:ind w:left="36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A4D6B47"/>
    <w:multiLevelType w:val="hybridMultilevel"/>
    <w:tmpl w:val="3CA62254"/>
    <w:lvl w:ilvl="0" w:tplc="964C85B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F45679"/>
    <w:multiLevelType w:val="multilevel"/>
    <w:tmpl w:val="2C0E78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4094EB2"/>
    <w:multiLevelType w:val="hybridMultilevel"/>
    <w:tmpl w:val="1F90633C"/>
    <w:lvl w:ilvl="0" w:tplc="04090001">
      <w:start w:val="1"/>
      <w:numFmt w:val="bullet"/>
      <w:lvlText w:val=""/>
      <w:lvlJc w:val="left"/>
      <w:pPr>
        <w:ind w:left="720" w:hanging="360"/>
      </w:pPr>
      <w:rPr>
        <w:rFonts w:ascii="Symbol" w:hAnsi="Symbol" w:hint="default"/>
      </w:rPr>
    </w:lvl>
    <w:lvl w:ilvl="1" w:tplc="869A441A">
      <w:numFmt w:val="bullet"/>
      <w:lvlText w:val="•"/>
      <w:lvlJc w:val="left"/>
      <w:pPr>
        <w:ind w:left="1440" w:hanging="360"/>
      </w:pPr>
      <w:rPr>
        <w:rFonts w:ascii="Helvetica Neue" w:eastAsia="Arial" w:hAnsi="Helvetica Neue"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8F2C03"/>
    <w:multiLevelType w:val="multilevel"/>
    <w:tmpl w:val="3E86F8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A376051"/>
    <w:multiLevelType w:val="hybridMultilevel"/>
    <w:tmpl w:val="AF54A0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F24054"/>
    <w:multiLevelType w:val="multilevel"/>
    <w:tmpl w:val="17C41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CB4526"/>
    <w:multiLevelType w:val="multilevel"/>
    <w:tmpl w:val="F15E3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0434CC"/>
    <w:multiLevelType w:val="hybridMultilevel"/>
    <w:tmpl w:val="8B8E34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0A0697"/>
    <w:multiLevelType w:val="hybridMultilevel"/>
    <w:tmpl w:val="ECB21172"/>
    <w:lvl w:ilvl="0" w:tplc="618489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1232FC"/>
    <w:multiLevelType w:val="multilevel"/>
    <w:tmpl w:val="3A66B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0F7EA3"/>
    <w:multiLevelType w:val="hybridMultilevel"/>
    <w:tmpl w:val="219CB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AB5A97"/>
    <w:multiLevelType w:val="hybridMultilevel"/>
    <w:tmpl w:val="429A66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926960"/>
    <w:multiLevelType w:val="multilevel"/>
    <w:tmpl w:val="9E3CF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F31265D"/>
    <w:multiLevelType w:val="hybridMultilevel"/>
    <w:tmpl w:val="14C42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8C41F4"/>
    <w:multiLevelType w:val="hybridMultilevel"/>
    <w:tmpl w:val="0250075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4A7195E"/>
    <w:multiLevelType w:val="multilevel"/>
    <w:tmpl w:val="CC02F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6133B5A"/>
    <w:multiLevelType w:val="multilevel"/>
    <w:tmpl w:val="413032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8000954"/>
    <w:multiLevelType w:val="multilevel"/>
    <w:tmpl w:val="24369C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7D2F52"/>
    <w:multiLevelType w:val="multilevel"/>
    <w:tmpl w:val="3C667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9855AA3"/>
    <w:multiLevelType w:val="multilevel"/>
    <w:tmpl w:val="E8A0C2E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2" w15:restartNumberingAfterBreak="0">
    <w:nsid w:val="39CC7CAD"/>
    <w:multiLevelType w:val="hybridMultilevel"/>
    <w:tmpl w:val="AD1485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627949"/>
    <w:multiLevelType w:val="multilevel"/>
    <w:tmpl w:val="74660A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EFE6917"/>
    <w:multiLevelType w:val="multilevel"/>
    <w:tmpl w:val="E536F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BD7062"/>
    <w:multiLevelType w:val="hybridMultilevel"/>
    <w:tmpl w:val="20745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F261EE"/>
    <w:multiLevelType w:val="hybridMultilevel"/>
    <w:tmpl w:val="5FEC63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0926D8B"/>
    <w:multiLevelType w:val="multilevel"/>
    <w:tmpl w:val="CC02F8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0F94D0C"/>
    <w:multiLevelType w:val="hybridMultilevel"/>
    <w:tmpl w:val="08121C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12A38B9"/>
    <w:multiLevelType w:val="multilevel"/>
    <w:tmpl w:val="CC02F8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6E170CA"/>
    <w:multiLevelType w:val="hybridMultilevel"/>
    <w:tmpl w:val="EA7C4EF6"/>
    <w:lvl w:ilvl="0" w:tplc="95A0C8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7432A89"/>
    <w:multiLevelType w:val="hybridMultilevel"/>
    <w:tmpl w:val="F8881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4A2C6B"/>
    <w:multiLevelType w:val="hybridMultilevel"/>
    <w:tmpl w:val="689CA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0C73712"/>
    <w:multiLevelType w:val="hybridMultilevel"/>
    <w:tmpl w:val="2CECDA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314776E"/>
    <w:multiLevelType w:val="hybridMultilevel"/>
    <w:tmpl w:val="2CB8D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36228A8"/>
    <w:multiLevelType w:val="hybridMultilevel"/>
    <w:tmpl w:val="C3CC0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389774F"/>
    <w:multiLevelType w:val="multilevel"/>
    <w:tmpl w:val="B458222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4C72270"/>
    <w:multiLevelType w:val="hybridMultilevel"/>
    <w:tmpl w:val="BB984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E1E6365"/>
    <w:multiLevelType w:val="hybridMultilevel"/>
    <w:tmpl w:val="EFA2C5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FC722AC"/>
    <w:multiLevelType w:val="hybridMultilevel"/>
    <w:tmpl w:val="C5CA757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62034DC4"/>
    <w:multiLevelType w:val="multilevel"/>
    <w:tmpl w:val="4A5AAE1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2413005"/>
    <w:multiLevelType w:val="hybridMultilevel"/>
    <w:tmpl w:val="C8AE51D8"/>
    <w:lvl w:ilvl="0" w:tplc="42D8B4A4">
      <w:start w:val="2"/>
      <w:numFmt w:val="upperLetter"/>
      <w:lvlText w:val="%1."/>
      <w:lvlJc w:val="left"/>
      <w:pPr>
        <w:tabs>
          <w:tab w:val="num" w:pos="720"/>
        </w:tabs>
        <w:ind w:left="720" w:hanging="360"/>
      </w:pPr>
    </w:lvl>
    <w:lvl w:ilvl="1" w:tplc="9C3054E0" w:tentative="1">
      <w:start w:val="1"/>
      <w:numFmt w:val="decimal"/>
      <w:lvlText w:val="%2."/>
      <w:lvlJc w:val="left"/>
      <w:pPr>
        <w:tabs>
          <w:tab w:val="num" w:pos="1440"/>
        </w:tabs>
        <w:ind w:left="1440" w:hanging="360"/>
      </w:pPr>
    </w:lvl>
    <w:lvl w:ilvl="2" w:tplc="9D1E332E" w:tentative="1">
      <w:start w:val="1"/>
      <w:numFmt w:val="decimal"/>
      <w:lvlText w:val="%3."/>
      <w:lvlJc w:val="left"/>
      <w:pPr>
        <w:tabs>
          <w:tab w:val="num" w:pos="2160"/>
        </w:tabs>
        <w:ind w:left="2160" w:hanging="360"/>
      </w:pPr>
    </w:lvl>
    <w:lvl w:ilvl="3" w:tplc="B136EC3C" w:tentative="1">
      <w:start w:val="1"/>
      <w:numFmt w:val="decimal"/>
      <w:lvlText w:val="%4."/>
      <w:lvlJc w:val="left"/>
      <w:pPr>
        <w:tabs>
          <w:tab w:val="num" w:pos="2880"/>
        </w:tabs>
        <w:ind w:left="2880" w:hanging="360"/>
      </w:pPr>
    </w:lvl>
    <w:lvl w:ilvl="4" w:tplc="60760200" w:tentative="1">
      <w:start w:val="1"/>
      <w:numFmt w:val="decimal"/>
      <w:lvlText w:val="%5."/>
      <w:lvlJc w:val="left"/>
      <w:pPr>
        <w:tabs>
          <w:tab w:val="num" w:pos="3600"/>
        </w:tabs>
        <w:ind w:left="3600" w:hanging="360"/>
      </w:pPr>
    </w:lvl>
    <w:lvl w:ilvl="5" w:tplc="147E9AB0" w:tentative="1">
      <w:start w:val="1"/>
      <w:numFmt w:val="decimal"/>
      <w:lvlText w:val="%6."/>
      <w:lvlJc w:val="left"/>
      <w:pPr>
        <w:tabs>
          <w:tab w:val="num" w:pos="4320"/>
        </w:tabs>
        <w:ind w:left="4320" w:hanging="360"/>
      </w:pPr>
    </w:lvl>
    <w:lvl w:ilvl="6" w:tplc="B908DBA0" w:tentative="1">
      <w:start w:val="1"/>
      <w:numFmt w:val="decimal"/>
      <w:lvlText w:val="%7."/>
      <w:lvlJc w:val="left"/>
      <w:pPr>
        <w:tabs>
          <w:tab w:val="num" w:pos="5040"/>
        </w:tabs>
        <w:ind w:left="5040" w:hanging="360"/>
      </w:pPr>
    </w:lvl>
    <w:lvl w:ilvl="7" w:tplc="4178E27A" w:tentative="1">
      <w:start w:val="1"/>
      <w:numFmt w:val="decimal"/>
      <w:lvlText w:val="%8."/>
      <w:lvlJc w:val="left"/>
      <w:pPr>
        <w:tabs>
          <w:tab w:val="num" w:pos="5760"/>
        </w:tabs>
        <w:ind w:left="5760" w:hanging="360"/>
      </w:pPr>
    </w:lvl>
    <w:lvl w:ilvl="8" w:tplc="F662B8FE" w:tentative="1">
      <w:start w:val="1"/>
      <w:numFmt w:val="decimal"/>
      <w:lvlText w:val="%9."/>
      <w:lvlJc w:val="left"/>
      <w:pPr>
        <w:tabs>
          <w:tab w:val="num" w:pos="6480"/>
        </w:tabs>
        <w:ind w:left="6480" w:hanging="360"/>
      </w:pPr>
    </w:lvl>
  </w:abstractNum>
  <w:abstractNum w:abstractNumId="42" w15:restartNumberingAfterBreak="0">
    <w:nsid w:val="64CE058B"/>
    <w:multiLevelType w:val="hybridMultilevel"/>
    <w:tmpl w:val="8696AB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6814008"/>
    <w:multiLevelType w:val="hybridMultilevel"/>
    <w:tmpl w:val="65A87E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83B6AA4"/>
    <w:multiLevelType w:val="multilevel"/>
    <w:tmpl w:val="C240C2E8"/>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AE47F75"/>
    <w:multiLevelType w:val="multilevel"/>
    <w:tmpl w:val="CC02F8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CCB68BD"/>
    <w:multiLevelType w:val="hybridMultilevel"/>
    <w:tmpl w:val="A76C79BE"/>
    <w:lvl w:ilvl="0" w:tplc="EC622220">
      <w:start w:val="1"/>
      <w:numFmt w:val="decimal"/>
      <w:lvlText w:val="%1."/>
      <w:lvlJc w:val="left"/>
      <w:pPr>
        <w:ind w:left="720" w:hanging="360"/>
      </w:pPr>
      <w:rPr>
        <w:rFonts w:eastAsia="Times New Roman"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DCF6D7A"/>
    <w:multiLevelType w:val="hybridMultilevel"/>
    <w:tmpl w:val="2A124860"/>
    <w:lvl w:ilvl="0" w:tplc="ED5808E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FA967AC"/>
    <w:multiLevelType w:val="multilevel"/>
    <w:tmpl w:val="EBC230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70BE757A"/>
    <w:multiLevelType w:val="hybridMultilevel"/>
    <w:tmpl w:val="E9169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12F5F1D"/>
    <w:multiLevelType w:val="multilevel"/>
    <w:tmpl w:val="702E2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1A21128"/>
    <w:multiLevelType w:val="hybridMultilevel"/>
    <w:tmpl w:val="978AEF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1AE5EAF"/>
    <w:multiLevelType w:val="hybridMultilevel"/>
    <w:tmpl w:val="0EFADD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1B747DB"/>
    <w:multiLevelType w:val="hybridMultilevel"/>
    <w:tmpl w:val="8F2638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897191D"/>
    <w:multiLevelType w:val="hybridMultilevel"/>
    <w:tmpl w:val="275C6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AB6662E"/>
    <w:multiLevelType w:val="hybridMultilevel"/>
    <w:tmpl w:val="6FB4B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D2D6D28"/>
    <w:multiLevelType w:val="hybridMultilevel"/>
    <w:tmpl w:val="3502DD4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04090001">
      <w:start w:val="1"/>
      <w:numFmt w:val="bullet"/>
      <w:lvlText w:val=""/>
      <w:lvlJc w:val="left"/>
      <w:pPr>
        <w:ind w:left="72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7E124B83"/>
    <w:multiLevelType w:val="hybridMultilevel"/>
    <w:tmpl w:val="54000AE4"/>
    <w:lvl w:ilvl="0" w:tplc="3754F128">
      <w:start w:val="2"/>
      <w:numFmt w:val="upperLetter"/>
      <w:lvlText w:val="%1."/>
      <w:lvlJc w:val="left"/>
      <w:pPr>
        <w:tabs>
          <w:tab w:val="num" w:pos="720"/>
        </w:tabs>
        <w:ind w:left="720" w:hanging="360"/>
      </w:pPr>
    </w:lvl>
    <w:lvl w:ilvl="1" w:tplc="1BFC08F4" w:tentative="1">
      <w:start w:val="1"/>
      <w:numFmt w:val="decimal"/>
      <w:lvlText w:val="%2."/>
      <w:lvlJc w:val="left"/>
      <w:pPr>
        <w:tabs>
          <w:tab w:val="num" w:pos="1440"/>
        </w:tabs>
        <w:ind w:left="1440" w:hanging="360"/>
      </w:pPr>
    </w:lvl>
    <w:lvl w:ilvl="2" w:tplc="D774023A" w:tentative="1">
      <w:start w:val="1"/>
      <w:numFmt w:val="decimal"/>
      <w:lvlText w:val="%3."/>
      <w:lvlJc w:val="left"/>
      <w:pPr>
        <w:tabs>
          <w:tab w:val="num" w:pos="2160"/>
        </w:tabs>
        <w:ind w:left="2160" w:hanging="360"/>
      </w:pPr>
    </w:lvl>
    <w:lvl w:ilvl="3" w:tplc="B824C27A" w:tentative="1">
      <w:start w:val="1"/>
      <w:numFmt w:val="decimal"/>
      <w:lvlText w:val="%4."/>
      <w:lvlJc w:val="left"/>
      <w:pPr>
        <w:tabs>
          <w:tab w:val="num" w:pos="2880"/>
        </w:tabs>
        <w:ind w:left="2880" w:hanging="360"/>
      </w:pPr>
    </w:lvl>
    <w:lvl w:ilvl="4" w:tplc="7736C83C" w:tentative="1">
      <w:start w:val="1"/>
      <w:numFmt w:val="decimal"/>
      <w:lvlText w:val="%5."/>
      <w:lvlJc w:val="left"/>
      <w:pPr>
        <w:tabs>
          <w:tab w:val="num" w:pos="3600"/>
        </w:tabs>
        <w:ind w:left="3600" w:hanging="360"/>
      </w:pPr>
    </w:lvl>
    <w:lvl w:ilvl="5" w:tplc="1F7C47BA" w:tentative="1">
      <w:start w:val="1"/>
      <w:numFmt w:val="decimal"/>
      <w:lvlText w:val="%6."/>
      <w:lvlJc w:val="left"/>
      <w:pPr>
        <w:tabs>
          <w:tab w:val="num" w:pos="4320"/>
        </w:tabs>
        <w:ind w:left="4320" w:hanging="360"/>
      </w:pPr>
    </w:lvl>
    <w:lvl w:ilvl="6" w:tplc="FC1080FE" w:tentative="1">
      <w:start w:val="1"/>
      <w:numFmt w:val="decimal"/>
      <w:lvlText w:val="%7."/>
      <w:lvlJc w:val="left"/>
      <w:pPr>
        <w:tabs>
          <w:tab w:val="num" w:pos="5040"/>
        </w:tabs>
        <w:ind w:left="5040" w:hanging="360"/>
      </w:pPr>
    </w:lvl>
    <w:lvl w:ilvl="7" w:tplc="F7CE2C30" w:tentative="1">
      <w:start w:val="1"/>
      <w:numFmt w:val="decimal"/>
      <w:lvlText w:val="%8."/>
      <w:lvlJc w:val="left"/>
      <w:pPr>
        <w:tabs>
          <w:tab w:val="num" w:pos="5760"/>
        </w:tabs>
        <w:ind w:left="5760" w:hanging="360"/>
      </w:pPr>
    </w:lvl>
    <w:lvl w:ilvl="8" w:tplc="BCEC6048" w:tentative="1">
      <w:start w:val="1"/>
      <w:numFmt w:val="decimal"/>
      <w:lvlText w:val="%9."/>
      <w:lvlJc w:val="left"/>
      <w:pPr>
        <w:tabs>
          <w:tab w:val="num" w:pos="6480"/>
        </w:tabs>
        <w:ind w:left="6480" w:hanging="360"/>
      </w:pPr>
    </w:lvl>
  </w:abstractNum>
  <w:abstractNum w:abstractNumId="58" w15:restartNumberingAfterBreak="0">
    <w:nsid w:val="7F1473FA"/>
    <w:multiLevelType w:val="multilevel"/>
    <w:tmpl w:val="1DF0C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73309088">
    <w:abstractNumId w:val="3"/>
  </w:num>
  <w:num w:numId="2" w16cid:durableId="1774326126">
    <w:abstractNumId w:val="21"/>
  </w:num>
  <w:num w:numId="3" w16cid:durableId="130633315">
    <w:abstractNumId w:val="48"/>
  </w:num>
  <w:num w:numId="4" w16cid:durableId="1047297844">
    <w:abstractNumId w:val="26"/>
  </w:num>
  <w:num w:numId="5" w16cid:durableId="2017994719">
    <w:abstractNumId w:val="17"/>
  </w:num>
  <w:num w:numId="6" w16cid:durableId="1833719333">
    <w:abstractNumId w:val="33"/>
  </w:num>
  <w:num w:numId="7" w16cid:durableId="2088961528">
    <w:abstractNumId w:val="45"/>
  </w:num>
  <w:num w:numId="8" w16cid:durableId="1226527827">
    <w:abstractNumId w:val="29"/>
  </w:num>
  <w:num w:numId="9" w16cid:durableId="1224682995">
    <w:abstractNumId w:val="27"/>
  </w:num>
  <w:num w:numId="10" w16cid:durableId="1059552420">
    <w:abstractNumId w:val="10"/>
  </w:num>
  <w:num w:numId="11" w16cid:durableId="227494884">
    <w:abstractNumId w:val="16"/>
  </w:num>
  <w:num w:numId="12" w16cid:durableId="1766458221">
    <w:abstractNumId w:val="47"/>
  </w:num>
  <w:num w:numId="13" w16cid:durableId="1780907618">
    <w:abstractNumId w:val="30"/>
  </w:num>
  <w:num w:numId="14" w16cid:durableId="986932072">
    <w:abstractNumId w:val="2"/>
  </w:num>
  <w:num w:numId="15" w16cid:durableId="1065906909">
    <w:abstractNumId w:val="19"/>
    <w:lvlOverride w:ilvl="0">
      <w:lvl w:ilvl="0">
        <w:numFmt w:val="upperLetter"/>
        <w:lvlText w:val="%1."/>
        <w:lvlJc w:val="left"/>
      </w:lvl>
    </w:lvlOverride>
  </w:num>
  <w:num w:numId="16" w16cid:durableId="1657761267">
    <w:abstractNumId w:val="19"/>
    <w:lvlOverride w:ilvl="1">
      <w:lvl w:ilvl="1">
        <w:numFmt w:val="lowerLetter"/>
        <w:lvlText w:val="%2."/>
        <w:lvlJc w:val="left"/>
      </w:lvl>
    </w:lvlOverride>
  </w:num>
  <w:num w:numId="17" w16cid:durableId="541210296">
    <w:abstractNumId w:val="19"/>
    <w:lvlOverride w:ilvl="1">
      <w:lvl w:ilvl="1">
        <w:numFmt w:val="lowerLetter"/>
        <w:lvlText w:val="%2."/>
        <w:lvlJc w:val="left"/>
      </w:lvl>
    </w:lvlOverride>
  </w:num>
  <w:num w:numId="18" w16cid:durableId="1757240517">
    <w:abstractNumId w:val="19"/>
    <w:lvlOverride w:ilvl="0">
      <w:lvl w:ilvl="0">
        <w:numFmt w:val="upperLetter"/>
        <w:lvlText w:val="%1."/>
        <w:lvlJc w:val="left"/>
      </w:lvl>
    </w:lvlOverride>
  </w:num>
  <w:num w:numId="19" w16cid:durableId="288560274">
    <w:abstractNumId w:val="0"/>
    <w:lvlOverride w:ilvl="0">
      <w:lvl w:ilvl="0">
        <w:numFmt w:val="lowerLetter"/>
        <w:lvlText w:val="%1."/>
        <w:lvlJc w:val="left"/>
      </w:lvl>
    </w:lvlOverride>
  </w:num>
  <w:num w:numId="20" w16cid:durableId="1658724834">
    <w:abstractNumId w:val="0"/>
    <w:lvlOverride w:ilvl="0">
      <w:lvl w:ilvl="0">
        <w:numFmt w:val="lowerLetter"/>
        <w:lvlText w:val="%1."/>
        <w:lvlJc w:val="left"/>
      </w:lvl>
    </w:lvlOverride>
  </w:num>
  <w:num w:numId="21" w16cid:durableId="609550600">
    <w:abstractNumId w:val="57"/>
  </w:num>
  <w:num w:numId="22" w16cid:durableId="969627919">
    <w:abstractNumId w:val="44"/>
    <w:lvlOverride w:ilvl="1">
      <w:lvl w:ilvl="1">
        <w:numFmt w:val="lowerLetter"/>
        <w:lvlText w:val="%2."/>
        <w:lvlJc w:val="left"/>
      </w:lvl>
    </w:lvlOverride>
  </w:num>
  <w:num w:numId="23" w16cid:durableId="693920893">
    <w:abstractNumId w:val="44"/>
    <w:lvlOverride w:ilvl="1">
      <w:lvl w:ilvl="1">
        <w:numFmt w:val="lowerLetter"/>
        <w:lvlText w:val="%2."/>
        <w:lvlJc w:val="left"/>
      </w:lvl>
    </w:lvlOverride>
  </w:num>
  <w:num w:numId="24" w16cid:durableId="1093744139">
    <w:abstractNumId w:val="41"/>
  </w:num>
  <w:num w:numId="25" w16cid:durableId="281035667">
    <w:abstractNumId w:val="44"/>
    <w:lvlOverride w:ilvl="1">
      <w:lvl w:ilvl="1">
        <w:numFmt w:val="lowerLetter"/>
        <w:lvlText w:val="%2."/>
        <w:lvlJc w:val="left"/>
      </w:lvl>
    </w:lvlOverride>
  </w:num>
  <w:num w:numId="26" w16cid:durableId="161819067">
    <w:abstractNumId w:val="40"/>
    <w:lvlOverride w:ilvl="0">
      <w:lvl w:ilvl="0">
        <w:numFmt w:val="upperLetter"/>
        <w:lvlText w:val="%1."/>
        <w:lvlJc w:val="left"/>
      </w:lvl>
    </w:lvlOverride>
  </w:num>
  <w:num w:numId="27" w16cid:durableId="2049867204">
    <w:abstractNumId w:val="40"/>
    <w:lvlOverride w:ilvl="0">
      <w:lvl w:ilvl="0">
        <w:numFmt w:val="upperLetter"/>
        <w:lvlText w:val="%1."/>
        <w:lvlJc w:val="left"/>
      </w:lvl>
    </w:lvlOverride>
  </w:num>
  <w:num w:numId="28" w16cid:durableId="2014188868">
    <w:abstractNumId w:val="40"/>
    <w:lvlOverride w:ilvl="1">
      <w:lvl w:ilvl="1">
        <w:numFmt w:val="lowerLetter"/>
        <w:lvlText w:val="%2."/>
        <w:lvlJc w:val="left"/>
      </w:lvl>
    </w:lvlOverride>
  </w:num>
  <w:num w:numId="29" w16cid:durableId="268315014">
    <w:abstractNumId w:val="40"/>
    <w:lvlOverride w:ilvl="1">
      <w:lvl w:ilvl="1">
        <w:numFmt w:val="lowerLetter"/>
        <w:lvlText w:val="%2."/>
        <w:lvlJc w:val="left"/>
      </w:lvl>
    </w:lvlOverride>
  </w:num>
  <w:num w:numId="30" w16cid:durableId="438066928">
    <w:abstractNumId w:val="40"/>
    <w:lvlOverride w:ilvl="0">
      <w:lvl w:ilvl="0">
        <w:numFmt w:val="upperLetter"/>
        <w:lvlText w:val="%1."/>
        <w:lvlJc w:val="left"/>
      </w:lvl>
    </w:lvlOverride>
  </w:num>
  <w:num w:numId="31" w16cid:durableId="409431337">
    <w:abstractNumId w:val="40"/>
    <w:lvlOverride w:ilvl="1">
      <w:lvl w:ilvl="1">
        <w:numFmt w:val="lowerLetter"/>
        <w:lvlText w:val="%2."/>
        <w:lvlJc w:val="left"/>
      </w:lvl>
    </w:lvlOverride>
  </w:num>
  <w:num w:numId="32" w16cid:durableId="1772243348">
    <w:abstractNumId w:val="40"/>
    <w:lvlOverride w:ilvl="1">
      <w:lvl w:ilvl="1">
        <w:numFmt w:val="lowerLetter"/>
        <w:lvlText w:val="%2."/>
        <w:lvlJc w:val="left"/>
      </w:lvl>
    </w:lvlOverride>
  </w:num>
  <w:num w:numId="33" w16cid:durableId="385422778">
    <w:abstractNumId w:val="40"/>
    <w:lvlOverride w:ilvl="1">
      <w:lvl w:ilvl="1">
        <w:numFmt w:val="lowerLetter"/>
        <w:lvlText w:val="%2."/>
        <w:lvlJc w:val="left"/>
      </w:lvl>
    </w:lvlOverride>
  </w:num>
  <w:num w:numId="34" w16cid:durableId="1664353835">
    <w:abstractNumId w:val="8"/>
    <w:lvlOverride w:ilvl="0">
      <w:lvl w:ilvl="0">
        <w:numFmt w:val="upperLetter"/>
        <w:lvlText w:val="%1."/>
        <w:lvlJc w:val="left"/>
      </w:lvl>
    </w:lvlOverride>
  </w:num>
  <w:num w:numId="35" w16cid:durableId="321399760">
    <w:abstractNumId w:val="8"/>
    <w:lvlOverride w:ilvl="0">
      <w:lvl w:ilvl="0">
        <w:numFmt w:val="upperLetter"/>
        <w:lvlText w:val="%1."/>
        <w:lvlJc w:val="left"/>
      </w:lvl>
    </w:lvlOverride>
  </w:num>
  <w:num w:numId="36" w16cid:durableId="841047410">
    <w:abstractNumId w:val="8"/>
    <w:lvlOverride w:ilvl="0">
      <w:lvl w:ilvl="0">
        <w:numFmt w:val="upperLetter"/>
        <w:lvlText w:val="%1."/>
        <w:lvlJc w:val="left"/>
      </w:lvl>
    </w:lvlOverride>
  </w:num>
  <w:num w:numId="37" w16cid:durableId="1631783702">
    <w:abstractNumId w:val="8"/>
    <w:lvlOverride w:ilvl="0">
      <w:lvl w:ilvl="0">
        <w:numFmt w:val="upperLetter"/>
        <w:lvlText w:val="%1."/>
        <w:lvlJc w:val="left"/>
      </w:lvl>
    </w:lvlOverride>
  </w:num>
  <w:num w:numId="38" w16cid:durableId="426971672">
    <w:abstractNumId w:val="20"/>
    <w:lvlOverride w:ilvl="0">
      <w:lvl w:ilvl="0">
        <w:numFmt w:val="upperLetter"/>
        <w:lvlText w:val="%1."/>
        <w:lvlJc w:val="left"/>
      </w:lvl>
    </w:lvlOverride>
  </w:num>
  <w:num w:numId="39" w16cid:durableId="359471669">
    <w:abstractNumId w:val="20"/>
    <w:lvlOverride w:ilvl="0">
      <w:lvl w:ilvl="0">
        <w:numFmt w:val="upperLetter"/>
        <w:lvlText w:val="%1."/>
        <w:lvlJc w:val="left"/>
      </w:lvl>
    </w:lvlOverride>
  </w:num>
  <w:num w:numId="40" w16cid:durableId="1822306552">
    <w:abstractNumId w:val="43"/>
  </w:num>
  <w:num w:numId="41" w16cid:durableId="445776363">
    <w:abstractNumId w:val="37"/>
  </w:num>
  <w:num w:numId="42" w16cid:durableId="48456334">
    <w:abstractNumId w:val="50"/>
  </w:num>
  <w:num w:numId="43" w16cid:durableId="16276979">
    <w:abstractNumId w:val="11"/>
  </w:num>
  <w:num w:numId="44" w16cid:durableId="1132287647">
    <w:abstractNumId w:val="53"/>
  </w:num>
  <w:num w:numId="45" w16cid:durableId="1059744062">
    <w:abstractNumId w:val="22"/>
  </w:num>
  <w:num w:numId="46" w16cid:durableId="1310746348">
    <w:abstractNumId w:val="12"/>
  </w:num>
  <w:num w:numId="47" w16cid:durableId="1405683433">
    <w:abstractNumId w:val="31"/>
  </w:num>
  <w:num w:numId="48" w16cid:durableId="558370432">
    <w:abstractNumId w:val="55"/>
  </w:num>
  <w:num w:numId="49" w16cid:durableId="1813598768">
    <w:abstractNumId w:val="28"/>
  </w:num>
  <w:num w:numId="50" w16cid:durableId="1465006786">
    <w:abstractNumId w:val="38"/>
  </w:num>
  <w:num w:numId="51" w16cid:durableId="1582330372">
    <w:abstractNumId w:val="35"/>
  </w:num>
  <w:num w:numId="52" w16cid:durableId="95633980">
    <w:abstractNumId w:val="5"/>
  </w:num>
  <w:num w:numId="53" w16cid:durableId="1831755448">
    <w:abstractNumId w:val="18"/>
  </w:num>
  <w:num w:numId="54" w16cid:durableId="943608206">
    <w:abstractNumId w:val="54"/>
  </w:num>
  <w:num w:numId="55" w16cid:durableId="1692881078">
    <w:abstractNumId w:val="4"/>
  </w:num>
  <w:num w:numId="56" w16cid:durableId="1751272423">
    <w:abstractNumId w:val="9"/>
  </w:num>
  <w:num w:numId="57" w16cid:durableId="1054742663">
    <w:abstractNumId w:val="15"/>
  </w:num>
  <w:num w:numId="58" w16cid:durableId="511843098">
    <w:abstractNumId w:val="49"/>
  </w:num>
  <w:num w:numId="59" w16cid:durableId="1742948691">
    <w:abstractNumId w:val="32"/>
  </w:num>
  <w:num w:numId="60" w16cid:durableId="1659265207">
    <w:abstractNumId w:val="6"/>
  </w:num>
  <w:num w:numId="61" w16cid:durableId="1184320549">
    <w:abstractNumId w:val="51"/>
  </w:num>
  <w:num w:numId="62" w16cid:durableId="215358981">
    <w:abstractNumId w:val="7"/>
  </w:num>
  <w:num w:numId="63" w16cid:durableId="1574046842">
    <w:abstractNumId w:val="34"/>
  </w:num>
  <w:num w:numId="64" w16cid:durableId="1082337162">
    <w:abstractNumId w:val="25"/>
  </w:num>
  <w:num w:numId="65" w16cid:durableId="1753621075">
    <w:abstractNumId w:val="52"/>
  </w:num>
  <w:num w:numId="66" w16cid:durableId="1570967375">
    <w:abstractNumId w:val="24"/>
  </w:num>
  <w:num w:numId="67" w16cid:durableId="1681590776">
    <w:abstractNumId w:val="56"/>
  </w:num>
  <w:num w:numId="68" w16cid:durableId="2076277109">
    <w:abstractNumId w:val="39"/>
  </w:num>
  <w:num w:numId="69" w16cid:durableId="1869441957">
    <w:abstractNumId w:val="42"/>
  </w:num>
  <w:num w:numId="70" w16cid:durableId="578290443">
    <w:abstractNumId w:val="58"/>
  </w:num>
  <w:num w:numId="71" w16cid:durableId="906915603">
    <w:abstractNumId w:val="23"/>
  </w:num>
  <w:num w:numId="72" w16cid:durableId="735084149">
    <w:abstractNumId w:val="23"/>
    <w:lvlOverride w:ilvl="1">
      <w:lvl w:ilvl="1">
        <w:numFmt w:val="lowerLetter"/>
        <w:lvlText w:val="%2."/>
        <w:lvlJc w:val="left"/>
      </w:lvl>
    </w:lvlOverride>
  </w:num>
  <w:num w:numId="73" w16cid:durableId="1965386561">
    <w:abstractNumId w:val="23"/>
    <w:lvlOverride w:ilvl="1">
      <w:lvl w:ilvl="1">
        <w:numFmt w:val="lowerLetter"/>
        <w:lvlText w:val="%2."/>
        <w:lvlJc w:val="left"/>
      </w:lvl>
    </w:lvlOverride>
  </w:num>
  <w:num w:numId="74" w16cid:durableId="1084565727">
    <w:abstractNumId w:val="23"/>
    <w:lvlOverride w:ilvl="1">
      <w:lvl w:ilvl="1">
        <w:numFmt w:val="lowerLetter"/>
        <w:lvlText w:val="%2."/>
        <w:lvlJc w:val="left"/>
      </w:lvl>
    </w:lvlOverride>
  </w:num>
  <w:num w:numId="75" w16cid:durableId="621300683">
    <w:abstractNumId w:val="23"/>
    <w:lvlOverride w:ilvl="1">
      <w:lvl w:ilvl="1">
        <w:numFmt w:val="lowerLetter"/>
        <w:lvlText w:val="%2."/>
        <w:lvlJc w:val="left"/>
      </w:lvl>
    </w:lvlOverride>
  </w:num>
  <w:num w:numId="76" w16cid:durableId="770900179">
    <w:abstractNumId w:val="14"/>
  </w:num>
  <w:num w:numId="77" w16cid:durableId="718044577">
    <w:abstractNumId w:val="36"/>
    <w:lvlOverride w:ilvl="0">
      <w:lvl w:ilvl="0">
        <w:numFmt w:val="decimal"/>
        <w:lvlText w:val="%1."/>
        <w:lvlJc w:val="left"/>
      </w:lvl>
    </w:lvlOverride>
  </w:num>
  <w:num w:numId="78" w16cid:durableId="1750149787">
    <w:abstractNumId w:val="13"/>
  </w:num>
  <w:num w:numId="79" w16cid:durableId="1414546022">
    <w:abstractNumId w:val="46"/>
  </w:num>
  <w:num w:numId="80" w16cid:durableId="3346480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4075"/>
    <w:rsid w:val="000850B0"/>
    <w:rsid w:val="000A3807"/>
    <w:rsid w:val="000D18A8"/>
    <w:rsid w:val="000F1515"/>
    <w:rsid w:val="00123BE2"/>
    <w:rsid w:val="001360F9"/>
    <w:rsid w:val="00137D74"/>
    <w:rsid w:val="00183E07"/>
    <w:rsid w:val="00187A17"/>
    <w:rsid w:val="001E295A"/>
    <w:rsid w:val="001F29F3"/>
    <w:rsid w:val="00227477"/>
    <w:rsid w:val="00261FC5"/>
    <w:rsid w:val="002912CF"/>
    <w:rsid w:val="002A2BCA"/>
    <w:rsid w:val="002C485E"/>
    <w:rsid w:val="002D4929"/>
    <w:rsid w:val="002E1E45"/>
    <w:rsid w:val="00347E7E"/>
    <w:rsid w:val="00360BF1"/>
    <w:rsid w:val="003724C1"/>
    <w:rsid w:val="003A4788"/>
    <w:rsid w:val="003E511D"/>
    <w:rsid w:val="003F393C"/>
    <w:rsid w:val="003F4193"/>
    <w:rsid w:val="0040671B"/>
    <w:rsid w:val="004222EC"/>
    <w:rsid w:val="0043126E"/>
    <w:rsid w:val="00460DAE"/>
    <w:rsid w:val="0046688C"/>
    <w:rsid w:val="00481C8B"/>
    <w:rsid w:val="004B3A92"/>
    <w:rsid w:val="004E4075"/>
    <w:rsid w:val="00537E47"/>
    <w:rsid w:val="0054332E"/>
    <w:rsid w:val="00583857"/>
    <w:rsid w:val="00593C40"/>
    <w:rsid w:val="005C73D0"/>
    <w:rsid w:val="00600931"/>
    <w:rsid w:val="00616974"/>
    <w:rsid w:val="006273DE"/>
    <w:rsid w:val="00632833"/>
    <w:rsid w:val="0064251D"/>
    <w:rsid w:val="00651028"/>
    <w:rsid w:val="00665031"/>
    <w:rsid w:val="006839FC"/>
    <w:rsid w:val="006A7137"/>
    <w:rsid w:val="006B0958"/>
    <w:rsid w:val="006C44B6"/>
    <w:rsid w:val="006D2552"/>
    <w:rsid w:val="006D691C"/>
    <w:rsid w:val="006F6D5A"/>
    <w:rsid w:val="007157F7"/>
    <w:rsid w:val="007267B9"/>
    <w:rsid w:val="0073539E"/>
    <w:rsid w:val="007912AF"/>
    <w:rsid w:val="007A3812"/>
    <w:rsid w:val="007B500A"/>
    <w:rsid w:val="007E0716"/>
    <w:rsid w:val="007E11EF"/>
    <w:rsid w:val="007E20DA"/>
    <w:rsid w:val="007F6741"/>
    <w:rsid w:val="00832E71"/>
    <w:rsid w:val="00834DDB"/>
    <w:rsid w:val="00843973"/>
    <w:rsid w:val="008758BD"/>
    <w:rsid w:val="008803D8"/>
    <w:rsid w:val="008A266C"/>
    <w:rsid w:val="008C2546"/>
    <w:rsid w:val="008C34CB"/>
    <w:rsid w:val="008C4482"/>
    <w:rsid w:val="008C5727"/>
    <w:rsid w:val="008E1225"/>
    <w:rsid w:val="008E28D5"/>
    <w:rsid w:val="008E4978"/>
    <w:rsid w:val="0090218A"/>
    <w:rsid w:val="009108ED"/>
    <w:rsid w:val="0094371A"/>
    <w:rsid w:val="009542FD"/>
    <w:rsid w:val="00967A5C"/>
    <w:rsid w:val="00983220"/>
    <w:rsid w:val="00A004BA"/>
    <w:rsid w:val="00A0333D"/>
    <w:rsid w:val="00A16449"/>
    <w:rsid w:val="00A3752D"/>
    <w:rsid w:val="00A42C4A"/>
    <w:rsid w:val="00A8478F"/>
    <w:rsid w:val="00AA37DE"/>
    <w:rsid w:val="00AB4F2D"/>
    <w:rsid w:val="00AC4D0A"/>
    <w:rsid w:val="00AE1652"/>
    <w:rsid w:val="00B244D2"/>
    <w:rsid w:val="00B256B1"/>
    <w:rsid w:val="00B56ACA"/>
    <w:rsid w:val="00B6068D"/>
    <w:rsid w:val="00B84C17"/>
    <w:rsid w:val="00BB060E"/>
    <w:rsid w:val="00BB09D5"/>
    <w:rsid w:val="00BB444C"/>
    <w:rsid w:val="00BB5EA9"/>
    <w:rsid w:val="00BE3D51"/>
    <w:rsid w:val="00BF1D3B"/>
    <w:rsid w:val="00C064F8"/>
    <w:rsid w:val="00C10CAD"/>
    <w:rsid w:val="00C20037"/>
    <w:rsid w:val="00C23378"/>
    <w:rsid w:val="00C47502"/>
    <w:rsid w:val="00C7750A"/>
    <w:rsid w:val="00C82984"/>
    <w:rsid w:val="00CB1E3A"/>
    <w:rsid w:val="00CB38FF"/>
    <w:rsid w:val="00CC11CA"/>
    <w:rsid w:val="00CD3B2D"/>
    <w:rsid w:val="00CD6AA4"/>
    <w:rsid w:val="00D1026F"/>
    <w:rsid w:val="00D4399C"/>
    <w:rsid w:val="00D57B57"/>
    <w:rsid w:val="00D900B1"/>
    <w:rsid w:val="00DF03E2"/>
    <w:rsid w:val="00E01F0E"/>
    <w:rsid w:val="00E14644"/>
    <w:rsid w:val="00E2290C"/>
    <w:rsid w:val="00E32F1D"/>
    <w:rsid w:val="00E46006"/>
    <w:rsid w:val="00E52D00"/>
    <w:rsid w:val="00E72F2A"/>
    <w:rsid w:val="00E9025E"/>
    <w:rsid w:val="00EB495D"/>
    <w:rsid w:val="00EC14D6"/>
    <w:rsid w:val="00ED7F51"/>
    <w:rsid w:val="00EE07B5"/>
    <w:rsid w:val="00EE22D6"/>
    <w:rsid w:val="00EE2F6E"/>
    <w:rsid w:val="00EF5D77"/>
    <w:rsid w:val="00F04AF3"/>
    <w:rsid w:val="00F232FC"/>
    <w:rsid w:val="00F30A04"/>
    <w:rsid w:val="00F37FDA"/>
    <w:rsid w:val="00F5575C"/>
    <w:rsid w:val="00FA2C48"/>
    <w:rsid w:val="00FC6CF8"/>
    <w:rsid w:val="00FE27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ECF83A"/>
  <w15:docId w15:val="{6C0A4346-586E-5A4B-AFDF-45E1F7BC5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332E"/>
    <w:rPr>
      <w:rFonts w:ascii="Helvetica Neue" w:hAnsi="Helvetica Neue"/>
    </w:rPr>
  </w:style>
  <w:style w:type="paragraph" w:styleId="Heading1">
    <w:name w:val="heading 1"/>
    <w:basedOn w:val="Normal"/>
    <w:next w:val="Normal"/>
    <w:uiPriority w:val="9"/>
    <w:qFormat/>
    <w:rsid w:val="00CB1E3A"/>
    <w:pPr>
      <w:keepNext/>
      <w:keepLines/>
      <w:spacing w:before="320"/>
      <w:outlineLvl w:val="0"/>
    </w:pPr>
    <w:rPr>
      <w:b/>
      <w:color w:val="365F91" w:themeColor="accent1" w:themeShade="BF"/>
    </w:rPr>
  </w:style>
  <w:style w:type="paragraph" w:styleId="Heading2">
    <w:name w:val="heading 2"/>
    <w:basedOn w:val="Normal"/>
    <w:next w:val="Normal"/>
    <w:uiPriority w:val="9"/>
    <w:unhideWhenUsed/>
    <w:qFormat/>
    <w:rsid w:val="00E46006"/>
    <w:pPr>
      <w:keepNext/>
      <w:keepLines/>
      <w:spacing w:before="120" w:after="120"/>
      <w:outlineLvl w:val="1"/>
    </w:pPr>
    <w:rPr>
      <w:b/>
      <w:bCs/>
      <w:i/>
      <w:iCs/>
      <w:lang w:val="en-US"/>
    </w:rPr>
  </w:style>
  <w:style w:type="paragraph" w:styleId="Heading3">
    <w:name w:val="heading 3"/>
    <w:basedOn w:val="Normal"/>
    <w:next w:val="Normal"/>
    <w:uiPriority w:val="9"/>
    <w:unhideWhenUsed/>
    <w:qFormat/>
    <w:rsid w:val="00CB1E3A"/>
    <w:pPr>
      <w:keepNext/>
      <w:keepLines/>
      <w:spacing w:line="240" w:lineRule="auto"/>
      <w:outlineLvl w:val="2"/>
    </w:pPr>
    <w:rPr>
      <w:i/>
      <w:iCs/>
      <w:color w:val="434343"/>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pPr>
    <w:rPr>
      <w:b/>
      <w:sz w:val="28"/>
      <w:szCs w:val="28"/>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7F6741"/>
    <w:pPr>
      <w:tabs>
        <w:tab w:val="center" w:pos="4680"/>
        <w:tab w:val="right" w:pos="9360"/>
      </w:tabs>
      <w:spacing w:line="240" w:lineRule="auto"/>
    </w:pPr>
  </w:style>
  <w:style w:type="character" w:customStyle="1" w:styleId="HeaderChar">
    <w:name w:val="Header Char"/>
    <w:basedOn w:val="DefaultParagraphFont"/>
    <w:link w:val="Header"/>
    <w:uiPriority w:val="99"/>
    <w:rsid w:val="007F6741"/>
  </w:style>
  <w:style w:type="paragraph" w:styleId="Footer">
    <w:name w:val="footer"/>
    <w:basedOn w:val="Normal"/>
    <w:link w:val="FooterChar"/>
    <w:uiPriority w:val="99"/>
    <w:unhideWhenUsed/>
    <w:rsid w:val="007F6741"/>
    <w:pPr>
      <w:tabs>
        <w:tab w:val="center" w:pos="4680"/>
        <w:tab w:val="right" w:pos="9360"/>
      </w:tabs>
      <w:spacing w:line="240" w:lineRule="auto"/>
    </w:pPr>
  </w:style>
  <w:style w:type="character" w:customStyle="1" w:styleId="FooterChar">
    <w:name w:val="Footer Char"/>
    <w:basedOn w:val="DefaultParagraphFont"/>
    <w:link w:val="Footer"/>
    <w:uiPriority w:val="99"/>
    <w:rsid w:val="007F6741"/>
  </w:style>
  <w:style w:type="paragraph" w:styleId="ListParagraph">
    <w:name w:val="List Paragraph"/>
    <w:basedOn w:val="Normal"/>
    <w:uiPriority w:val="34"/>
    <w:qFormat/>
    <w:rsid w:val="007F6741"/>
    <w:pPr>
      <w:ind w:left="720"/>
      <w:contextualSpacing/>
    </w:pPr>
  </w:style>
  <w:style w:type="character" w:styleId="Hyperlink">
    <w:name w:val="Hyperlink"/>
    <w:basedOn w:val="DefaultParagraphFont"/>
    <w:uiPriority w:val="99"/>
    <w:unhideWhenUsed/>
    <w:rsid w:val="00593C40"/>
    <w:rPr>
      <w:color w:val="0000FF" w:themeColor="hyperlink"/>
      <w:u w:val="single"/>
    </w:rPr>
  </w:style>
  <w:style w:type="character" w:styleId="UnresolvedMention">
    <w:name w:val="Unresolved Mention"/>
    <w:basedOn w:val="DefaultParagraphFont"/>
    <w:uiPriority w:val="99"/>
    <w:semiHidden/>
    <w:unhideWhenUsed/>
    <w:rsid w:val="00593C40"/>
    <w:rPr>
      <w:color w:val="605E5C"/>
      <w:shd w:val="clear" w:color="auto" w:fill="E1DFDD"/>
    </w:rPr>
  </w:style>
  <w:style w:type="paragraph" w:styleId="NormalWeb">
    <w:name w:val="Normal (Web)"/>
    <w:basedOn w:val="Normal"/>
    <w:uiPriority w:val="99"/>
    <w:semiHidden/>
    <w:unhideWhenUsed/>
    <w:rsid w:val="008803D8"/>
    <w:rPr>
      <w:rFonts w:ascii="Times New Roman" w:hAnsi="Times New Roman" w:cs="Times New Roman"/>
    </w:rPr>
  </w:style>
  <w:style w:type="table" w:styleId="TableGrid">
    <w:name w:val="Table Grid"/>
    <w:basedOn w:val="TableNormal"/>
    <w:rsid w:val="008758BD"/>
    <w:pPr>
      <w:spacing w:line="240" w:lineRule="auto"/>
    </w:pPr>
    <w:rPr>
      <w:rFonts w:ascii="Times New Roman" w:eastAsia="MS Mincho"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37E47"/>
    <w:rPr>
      <w:color w:val="800080" w:themeColor="followedHyperlink"/>
      <w:u w:val="single"/>
    </w:rPr>
  </w:style>
  <w:style w:type="character" w:styleId="PlaceholderText">
    <w:name w:val="Placeholder Text"/>
    <w:basedOn w:val="DefaultParagraphFont"/>
    <w:uiPriority w:val="99"/>
    <w:semiHidden/>
    <w:rsid w:val="00C7750A"/>
    <w:rPr>
      <w:color w:val="666666"/>
    </w:rPr>
  </w:style>
  <w:style w:type="paragraph" w:customStyle="1" w:styleId="Bibliography1">
    <w:name w:val="Bibliography1"/>
    <w:basedOn w:val="Normal"/>
    <w:rsid w:val="00C7750A"/>
    <w:pPr>
      <w:spacing w:before="100" w:beforeAutospacing="1" w:after="100" w:afterAutospacing="1" w:line="240" w:lineRule="auto"/>
    </w:pPr>
    <w:rPr>
      <w:rFonts w:ascii="Times New Roman" w:eastAsiaTheme="minorEastAsia" w:hAnsi="Times New Roman" w:cs="Times New Roman"/>
      <w:lang w:val="en-US"/>
    </w:rPr>
  </w:style>
  <w:style w:type="paragraph" w:styleId="TOC1">
    <w:name w:val="toc 1"/>
    <w:basedOn w:val="Normal"/>
    <w:next w:val="Normal"/>
    <w:autoRedefine/>
    <w:uiPriority w:val="39"/>
    <w:unhideWhenUsed/>
    <w:rsid w:val="00AA37DE"/>
    <w:pPr>
      <w:spacing w:after="100"/>
    </w:pPr>
  </w:style>
  <w:style w:type="paragraph" w:styleId="TOC2">
    <w:name w:val="toc 2"/>
    <w:basedOn w:val="Normal"/>
    <w:next w:val="Normal"/>
    <w:autoRedefine/>
    <w:uiPriority w:val="39"/>
    <w:unhideWhenUsed/>
    <w:rsid w:val="00AA37DE"/>
    <w:pPr>
      <w:spacing w:after="100"/>
      <w:ind w:left="240"/>
    </w:pPr>
  </w:style>
  <w:style w:type="character" w:styleId="PageNumber">
    <w:name w:val="page number"/>
    <w:basedOn w:val="DefaultParagraphFont"/>
    <w:uiPriority w:val="99"/>
    <w:semiHidden/>
    <w:unhideWhenUsed/>
    <w:rsid w:val="007912AF"/>
  </w:style>
  <w:style w:type="paragraph" w:styleId="TOC3">
    <w:name w:val="toc 3"/>
    <w:basedOn w:val="Normal"/>
    <w:next w:val="Normal"/>
    <w:autoRedefine/>
    <w:uiPriority w:val="39"/>
    <w:unhideWhenUsed/>
    <w:rsid w:val="00CD3B2D"/>
    <w:pPr>
      <w:spacing w:after="100"/>
      <w:ind w:left="480"/>
    </w:pPr>
  </w:style>
  <w:style w:type="character" w:customStyle="1" w:styleId="apple-converted-space">
    <w:name w:val="apple-converted-space"/>
    <w:basedOn w:val="DefaultParagraphFont"/>
    <w:rsid w:val="005433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2765367">
      <w:bodyDiv w:val="1"/>
      <w:marLeft w:val="0"/>
      <w:marRight w:val="0"/>
      <w:marTop w:val="0"/>
      <w:marBottom w:val="0"/>
      <w:divBdr>
        <w:top w:val="none" w:sz="0" w:space="0" w:color="auto"/>
        <w:left w:val="none" w:sz="0" w:space="0" w:color="auto"/>
        <w:bottom w:val="none" w:sz="0" w:space="0" w:color="auto"/>
        <w:right w:val="none" w:sz="0" w:space="0" w:color="auto"/>
      </w:divBdr>
    </w:div>
    <w:div w:id="18943874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github.com/hoopfere/FlyRig/wiki" TargetMode="External"/><Relationship Id="rId18" Type="http://schemas.openxmlformats.org/officeDocument/2006/relationships/hyperlink" Target="https://jaaba.sourceforge.net/" TargetMode="External"/><Relationship Id="rId26" Type="http://schemas.openxmlformats.org/officeDocument/2006/relationships/image" Target="media/image7.png"/><Relationship Id="rId39" Type="http://schemas.openxmlformats.org/officeDocument/2006/relationships/image" Target="media/image13.emf"/><Relationship Id="rId21" Type="http://schemas.openxmlformats.org/officeDocument/2006/relationships/image" Target="media/image2.png"/><Relationship Id="rId34" Type="http://schemas.openxmlformats.org/officeDocument/2006/relationships/image" Target="media/image9.png"/><Relationship Id="rId42" Type="http://schemas.openxmlformats.org/officeDocument/2006/relationships/image" Target="media/image15.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support.arduino.cc/hc/en-us/articles/360019833020-Download-and-install-Arduino-IDE" TargetMode="External"/><Relationship Id="rId29" Type="http://schemas.openxmlformats.org/officeDocument/2006/relationships/hyperlink" Target="https://jaaba.sourceforge.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cmaster.com/8560K354" TargetMode="External"/><Relationship Id="rId24" Type="http://schemas.openxmlformats.org/officeDocument/2006/relationships/image" Target="media/image5.png"/><Relationship Id="rId32" Type="http://schemas.openxmlformats.org/officeDocument/2006/relationships/footer" Target="footer1.xml"/><Relationship Id="rId37" Type="http://schemas.openxmlformats.org/officeDocument/2006/relationships/header" Target="header2.xml"/><Relationship Id="rId40" Type="http://schemas.openxmlformats.org/officeDocument/2006/relationships/header" Target="header3.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github.com/hoopfere/FlyRig/wiki" TargetMode="External"/><Relationship Id="rId23" Type="http://schemas.openxmlformats.org/officeDocument/2006/relationships/image" Target="media/image4.png"/><Relationship Id="rId28" Type="http://schemas.openxmlformats.org/officeDocument/2006/relationships/hyperlink" Target="https://kristinbranson.github.io/FlyTracker/userguide.html" TargetMode="External"/><Relationship Id="rId36" Type="http://schemas.openxmlformats.org/officeDocument/2006/relationships/image" Target="media/image11.png"/><Relationship Id="rId10" Type="http://schemas.openxmlformats.org/officeDocument/2006/relationships/hyperlink" Target="https://bdsc.indiana.edu" TargetMode="External"/><Relationship Id="rId19" Type="http://schemas.openxmlformats.org/officeDocument/2006/relationships/hyperlink" Target="https://github.com/hoopfere/FlyRig/wiki/Tracking-Instructions" TargetMode="External"/><Relationship Id="rId31" Type="http://schemas.openxmlformats.org/officeDocument/2006/relationships/header" Target="header1.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hoopfer@carleton.edu" TargetMode="External"/><Relationship Id="rId14" Type="http://schemas.openxmlformats.org/officeDocument/2006/relationships/hyperlink" Target="https://github.com/hoopfere/FlyRig/wiki" TargetMode="External"/><Relationship Id="rId22" Type="http://schemas.openxmlformats.org/officeDocument/2006/relationships/image" Target="media/image3.png"/><Relationship Id="rId27" Type="http://schemas.openxmlformats.org/officeDocument/2006/relationships/image" Target="media/image8.png"/><Relationship Id="rId30" Type="http://schemas.openxmlformats.org/officeDocument/2006/relationships/hyperlink" Target="https://jaaba.sourceforge.net/PlottingResults.html" TargetMode="External"/><Relationship Id="rId35" Type="http://schemas.openxmlformats.org/officeDocument/2006/relationships/image" Target="media/image10.png"/><Relationship Id="rId43" Type="http://schemas.openxmlformats.org/officeDocument/2006/relationships/header" Target="header4.xml"/><Relationship Id="rId8" Type="http://schemas.openxmlformats.org/officeDocument/2006/relationships/hyperlink" Target="https://github.com/hoopfere/FlyRig/wiki" TargetMode="External"/><Relationship Id="rId3" Type="http://schemas.openxmlformats.org/officeDocument/2006/relationships/styles" Target="styles.xml"/><Relationship Id="rId12" Type="http://schemas.openxmlformats.org/officeDocument/2006/relationships/hyperlink" Target="https://www.mcmaster.com/8560K239" TargetMode="External"/><Relationship Id="rId17" Type="http://schemas.openxmlformats.org/officeDocument/2006/relationships/hyperlink" Target="https://kristinbranson.github.io/FlyTracker/" TargetMode="External"/><Relationship Id="rId25" Type="http://schemas.openxmlformats.org/officeDocument/2006/relationships/image" Target="media/image6.png"/><Relationship Id="rId33" Type="http://schemas.openxmlformats.org/officeDocument/2006/relationships/footer" Target="footer2.xml"/><Relationship Id="rId38" Type="http://schemas.openxmlformats.org/officeDocument/2006/relationships/image" Target="media/image12.tiff"/><Relationship Id="rId20" Type="http://schemas.openxmlformats.org/officeDocument/2006/relationships/image" Target="media/image1.png"/><Relationship Id="rId4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3D77156-B0E7-504E-8672-CF5A5F942C8E}">
  <we:reference id="wa104380917" version="1.0.1.0" store="en-001" storeType="OMEX"/>
  <we:alternateReferences>
    <we:reference id="WA104380917" version="1.0.1.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692929-4EE5-CB42-880F-97731C78B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28</Pages>
  <Words>4088</Words>
  <Characters>23306</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Eric Hoopfer</cp:lastModifiedBy>
  <cp:revision>8</cp:revision>
  <cp:lastPrinted>2025-08-15T20:33:00Z</cp:lastPrinted>
  <dcterms:created xsi:type="dcterms:W3CDTF">2025-08-15T21:11:00Z</dcterms:created>
  <dcterms:modified xsi:type="dcterms:W3CDTF">2025-11-09T19:54:00Z</dcterms:modified>
</cp:coreProperties>
</file>